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911D7" w:rsidRPr="00BB252A" w:rsidP="00485B90" w14:paraId="15888410" w14:textId="1B396AB7">
      <w:pPr>
        <w:spacing w:after="0" w:line="240" w:lineRule="auto"/>
        <w:ind w:left="-851" w:right="-284" w:firstLine="82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B252A">
        <w:rPr>
          <w:rFonts w:ascii="Times New Roman" w:hAnsi="Times New Roman" w:cs="Times New Roman"/>
          <w:color w:val="000000"/>
          <w:sz w:val="24"/>
          <w:szCs w:val="24"/>
        </w:rPr>
        <w:t>Дело № 5-</w:t>
      </w:r>
      <w:r w:rsidR="002067B8">
        <w:rPr>
          <w:rFonts w:ascii="Times New Roman" w:hAnsi="Times New Roman" w:cs="Times New Roman"/>
          <w:color w:val="000000"/>
          <w:sz w:val="24"/>
          <w:szCs w:val="24"/>
        </w:rPr>
        <w:t>553</w:t>
      </w:r>
      <w:r w:rsidRPr="00BB252A">
        <w:rPr>
          <w:rFonts w:ascii="Times New Roman" w:hAnsi="Times New Roman" w:cs="Times New Roman"/>
          <w:color w:val="000000"/>
          <w:sz w:val="24"/>
          <w:szCs w:val="24"/>
        </w:rPr>
        <w:t>-21</w:t>
      </w:r>
      <w:r w:rsidR="002067B8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BB252A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Pr="00BB252A" w:rsidR="00AF14D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B252A" w:rsidR="004B5A50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BB252A" w:rsidRPr="00BB252A" w:rsidP="00485B90" w14:paraId="7DE580E4" w14:textId="7A2D191F">
      <w:pPr>
        <w:spacing w:after="0" w:line="240" w:lineRule="auto"/>
        <w:ind w:left="-851" w:right="-284" w:firstLine="823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252A">
        <w:rPr>
          <w:rFonts w:ascii="Times New Roman" w:hAnsi="Times New Roman" w:cs="Times New Roman"/>
          <w:color w:val="000000"/>
          <w:sz w:val="24"/>
          <w:szCs w:val="24"/>
        </w:rPr>
        <w:t>86</w:t>
      </w:r>
      <w:r w:rsidRPr="00BB252A">
        <w:rPr>
          <w:rFonts w:ascii="Times New Roman" w:hAnsi="Times New Roman" w:cs="Times New Roman"/>
          <w:color w:val="000000"/>
          <w:sz w:val="24"/>
          <w:szCs w:val="24"/>
          <w:lang w:val="en-US"/>
        </w:rPr>
        <w:t>MS</w:t>
      </w:r>
      <w:r w:rsidRPr="00BB252A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2067B8"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Pr="00BB252A">
        <w:rPr>
          <w:rFonts w:ascii="Times New Roman" w:hAnsi="Times New Roman" w:cs="Times New Roman"/>
          <w:color w:val="000000"/>
          <w:sz w:val="24"/>
          <w:szCs w:val="24"/>
        </w:rPr>
        <w:t>-01-2024-00</w:t>
      </w:r>
      <w:r w:rsidR="002067B8">
        <w:rPr>
          <w:rFonts w:ascii="Times New Roman" w:hAnsi="Times New Roman" w:cs="Times New Roman"/>
          <w:color w:val="000000"/>
          <w:sz w:val="24"/>
          <w:szCs w:val="24"/>
        </w:rPr>
        <w:t>2562-02</w:t>
      </w:r>
    </w:p>
    <w:p w:rsidR="00F911D7" w:rsidRPr="00BB252A" w:rsidP="00485B90" w14:paraId="313F26FD" w14:textId="77777777">
      <w:pPr>
        <w:pStyle w:val="Title"/>
        <w:ind w:left="-851" w:right="-284" w:firstLine="823"/>
        <w:rPr>
          <w:bCs/>
          <w:color w:val="000000"/>
          <w:sz w:val="24"/>
          <w:szCs w:val="24"/>
        </w:rPr>
      </w:pPr>
      <w:r w:rsidRPr="00BB252A">
        <w:rPr>
          <w:bCs/>
          <w:color w:val="000000"/>
          <w:sz w:val="24"/>
          <w:szCs w:val="24"/>
        </w:rPr>
        <w:t>ПОСТАНОВЛЕНИЕ</w:t>
      </w:r>
    </w:p>
    <w:p w:rsidR="00F911D7" w:rsidRPr="00BB252A" w:rsidP="00485B90" w14:paraId="5EC79532" w14:textId="77777777">
      <w:pPr>
        <w:pStyle w:val="Title"/>
        <w:ind w:left="-851" w:right="-284" w:firstLine="823"/>
        <w:rPr>
          <w:bCs/>
          <w:color w:val="000000"/>
          <w:sz w:val="24"/>
          <w:szCs w:val="24"/>
        </w:rPr>
      </w:pPr>
      <w:r w:rsidRPr="00BB252A">
        <w:rPr>
          <w:bCs/>
          <w:color w:val="000000"/>
          <w:sz w:val="24"/>
          <w:szCs w:val="24"/>
        </w:rPr>
        <w:t>по делу об административном правонарушении</w:t>
      </w:r>
    </w:p>
    <w:p w:rsidR="00F911D7" w:rsidRPr="00BB252A" w:rsidP="00485B90" w14:paraId="29B37E79" w14:textId="5317DBD1">
      <w:pPr>
        <w:pStyle w:val="BodyTextIndent"/>
        <w:ind w:left="-851" w:right="-284" w:firstLine="8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29</w:t>
      </w:r>
      <w:r w:rsidRPr="00BB252A" w:rsidR="00BB252A">
        <w:rPr>
          <w:color w:val="000000"/>
          <w:sz w:val="24"/>
          <w:szCs w:val="24"/>
          <w:lang w:val="ru-RU"/>
        </w:rPr>
        <w:t xml:space="preserve"> мая </w:t>
      </w:r>
      <w:r w:rsidRPr="00BB252A" w:rsidR="004B5A50">
        <w:rPr>
          <w:color w:val="000000"/>
          <w:sz w:val="24"/>
          <w:szCs w:val="24"/>
          <w:lang w:val="ru-RU"/>
        </w:rPr>
        <w:t xml:space="preserve">2024 </w:t>
      </w:r>
      <w:r w:rsidRPr="00BB252A">
        <w:rPr>
          <w:color w:val="000000"/>
          <w:sz w:val="24"/>
          <w:szCs w:val="24"/>
        </w:rPr>
        <w:t xml:space="preserve">года                                                                   </w:t>
      </w:r>
      <w:r w:rsidRPr="00BB252A" w:rsidR="00850C84">
        <w:rPr>
          <w:color w:val="000000"/>
          <w:sz w:val="24"/>
          <w:szCs w:val="24"/>
          <w:lang w:val="ru-RU"/>
        </w:rPr>
        <w:t xml:space="preserve">          </w:t>
      </w:r>
      <w:r w:rsidRPr="00BB252A">
        <w:rPr>
          <w:color w:val="000000"/>
          <w:sz w:val="24"/>
          <w:szCs w:val="24"/>
          <w:lang w:val="ru-RU"/>
        </w:rPr>
        <w:t xml:space="preserve"> </w:t>
      </w:r>
      <w:r w:rsidR="00485B90">
        <w:rPr>
          <w:color w:val="000000"/>
          <w:sz w:val="24"/>
          <w:szCs w:val="24"/>
          <w:lang w:val="ru-RU"/>
        </w:rPr>
        <w:t xml:space="preserve">                </w:t>
      </w:r>
      <w:r w:rsidRPr="00BB252A">
        <w:rPr>
          <w:color w:val="000000"/>
          <w:sz w:val="24"/>
          <w:szCs w:val="24"/>
        </w:rPr>
        <w:t xml:space="preserve"> </w:t>
      </w:r>
      <w:r w:rsidRPr="00BB252A">
        <w:rPr>
          <w:color w:val="000000"/>
          <w:sz w:val="24"/>
          <w:szCs w:val="24"/>
          <w:lang w:val="ru-RU"/>
        </w:rPr>
        <w:t xml:space="preserve">  </w:t>
      </w:r>
      <w:r w:rsidRPr="00BB252A">
        <w:rPr>
          <w:color w:val="000000"/>
          <w:sz w:val="24"/>
          <w:szCs w:val="24"/>
        </w:rPr>
        <w:t>г. Нижневартовск</w:t>
      </w:r>
    </w:p>
    <w:p w:rsidR="00F911D7" w:rsidRPr="00BB252A" w:rsidP="00485B90" w14:paraId="6607C398" w14:textId="01570252">
      <w:pPr>
        <w:pStyle w:val="BodyTextIndent"/>
        <w:ind w:left="-851" w:right="-284" w:firstLine="823"/>
        <w:jc w:val="both"/>
        <w:rPr>
          <w:b/>
          <w:color w:val="000000"/>
          <w:sz w:val="24"/>
          <w:szCs w:val="24"/>
        </w:rPr>
      </w:pPr>
      <w:r w:rsidRPr="00BB252A">
        <w:rPr>
          <w:sz w:val="24"/>
          <w:szCs w:val="24"/>
          <w:lang w:val="ru-RU"/>
        </w:rPr>
        <w:t>М</w:t>
      </w:r>
      <w:r w:rsidRPr="00BB252A">
        <w:rPr>
          <w:sz w:val="24"/>
          <w:szCs w:val="24"/>
        </w:rPr>
        <w:t>ировой</w:t>
      </w:r>
      <w:r w:rsidRPr="00BB252A">
        <w:rPr>
          <w:sz w:val="24"/>
          <w:szCs w:val="24"/>
        </w:rPr>
        <w:t xml:space="preserve"> судья судебного участка № 10 </w:t>
      </w:r>
      <w:r w:rsidRPr="00BB252A">
        <w:rPr>
          <w:sz w:val="24"/>
          <w:szCs w:val="24"/>
        </w:rPr>
        <w:t>Нижневартовского</w:t>
      </w:r>
      <w:r w:rsidRPr="00BB252A">
        <w:rPr>
          <w:sz w:val="24"/>
          <w:szCs w:val="24"/>
        </w:rPr>
        <w:t xml:space="preserve"> судебного района города окружного значения Нижневартовска ХМАО - Югры Полякова О.С., </w:t>
      </w:r>
      <w:r w:rsidR="002067B8">
        <w:rPr>
          <w:sz w:val="24"/>
          <w:szCs w:val="24"/>
          <w:lang w:val="ru-RU"/>
        </w:rPr>
        <w:t xml:space="preserve">исполняющий обязанности мирового судьи судебного участка № 7 того же судебного района, </w:t>
      </w:r>
      <w:r w:rsidRPr="00BB252A">
        <w:rPr>
          <w:sz w:val="24"/>
          <w:szCs w:val="24"/>
        </w:rPr>
        <w:t>рассмотрев материалы по делу об</w:t>
      </w:r>
      <w:r w:rsidRPr="00BB252A">
        <w:rPr>
          <w:sz w:val="24"/>
          <w:szCs w:val="24"/>
        </w:rPr>
        <w:t xml:space="preserve"> административном правонарушении в отношении</w:t>
      </w:r>
      <w:r w:rsidRPr="00BB252A">
        <w:rPr>
          <w:color w:val="000000"/>
          <w:sz w:val="24"/>
          <w:szCs w:val="24"/>
        </w:rPr>
        <w:t>:</w:t>
      </w:r>
    </w:p>
    <w:p w:rsidR="00F911D7" w:rsidRPr="00BB252A" w:rsidP="00485B90" w14:paraId="52E77DAD" w14:textId="371ADD61">
      <w:pPr>
        <w:pStyle w:val="BodyTextIndent"/>
        <w:ind w:left="-851" w:right="-284" w:firstLine="823"/>
        <w:jc w:val="both"/>
        <w:rPr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Плетосу</w:t>
      </w:r>
      <w:r>
        <w:rPr>
          <w:b/>
          <w:color w:val="000000"/>
          <w:sz w:val="24"/>
          <w:szCs w:val="24"/>
          <w:lang w:val="ru-RU"/>
        </w:rPr>
        <w:t xml:space="preserve"> Руслана Петровича</w:t>
      </w:r>
      <w:r w:rsidRPr="00BB252A">
        <w:rPr>
          <w:b/>
          <w:color w:val="000000"/>
          <w:sz w:val="24"/>
          <w:szCs w:val="24"/>
        </w:rPr>
        <w:t xml:space="preserve">, </w:t>
      </w:r>
      <w:r w:rsidRPr="00BB252A">
        <w:rPr>
          <w:color w:val="000000"/>
          <w:sz w:val="24"/>
          <w:szCs w:val="24"/>
        </w:rPr>
        <w:t>родившегося</w:t>
      </w:r>
      <w:r>
        <w:rPr>
          <w:color w:val="000000"/>
          <w:sz w:val="24"/>
          <w:szCs w:val="24"/>
          <w:lang w:val="ru-RU"/>
        </w:rPr>
        <w:t xml:space="preserve"> ….</w:t>
      </w:r>
      <w:r w:rsidRPr="00BB252A" w:rsidR="00BB252A">
        <w:rPr>
          <w:color w:val="000000"/>
          <w:sz w:val="24"/>
          <w:szCs w:val="24"/>
          <w:lang w:val="ru-RU"/>
        </w:rPr>
        <w:t xml:space="preserve"> </w:t>
      </w:r>
      <w:r w:rsidRPr="00BB252A">
        <w:rPr>
          <w:color w:val="000000"/>
          <w:sz w:val="24"/>
          <w:szCs w:val="24"/>
        </w:rPr>
        <w:t>года в</w:t>
      </w:r>
      <w:r>
        <w:rPr>
          <w:color w:val="000000"/>
          <w:sz w:val="24"/>
          <w:szCs w:val="24"/>
          <w:lang w:val="ru-RU"/>
        </w:rPr>
        <w:t xml:space="preserve"> ….</w:t>
      </w:r>
      <w:r w:rsidRPr="00BB252A">
        <w:rPr>
          <w:color w:val="000000"/>
          <w:sz w:val="24"/>
          <w:szCs w:val="24"/>
        </w:rPr>
        <w:t>,</w:t>
      </w:r>
      <w:r w:rsidRPr="00BB252A">
        <w:rPr>
          <w:color w:val="000000"/>
          <w:sz w:val="24"/>
          <w:szCs w:val="24"/>
          <w:lang w:val="ru-RU"/>
        </w:rPr>
        <w:t xml:space="preserve">  </w:t>
      </w:r>
      <w:r w:rsidRPr="00BB252A">
        <w:rPr>
          <w:color w:val="000000"/>
          <w:sz w:val="24"/>
          <w:szCs w:val="24"/>
        </w:rPr>
        <w:t xml:space="preserve">работающего, </w:t>
      </w:r>
      <w:r>
        <w:rPr>
          <w:color w:val="000000"/>
          <w:sz w:val="24"/>
          <w:szCs w:val="24"/>
          <w:lang w:val="ru-RU"/>
        </w:rPr>
        <w:t>зарегистрированного  по адресу …</w:t>
      </w:r>
      <w:r>
        <w:rPr>
          <w:color w:val="000000"/>
          <w:sz w:val="24"/>
          <w:szCs w:val="24"/>
          <w:lang w:val="ru-RU"/>
        </w:rPr>
        <w:t xml:space="preserve">, </w:t>
      </w:r>
      <w:r w:rsidRPr="00BB252A">
        <w:rPr>
          <w:color w:val="000000"/>
          <w:sz w:val="24"/>
          <w:szCs w:val="24"/>
        </w:rPr>
        <w:t>проживающего по адресу:</w:t>
      </w:r>
      <w:r>
        <w:rPr>
          <w:color w:val="000000"/>
          <w:sz w:val="24"/>
          <w:szCs w:val="24"/>
          <w:lang w:val="ru-RU"/>
        </w:rPr>
        <w:t xml:space="preserve"> ….</w:t>
      </w:r>
      <w:r w:rsidRPr="00BB252A">
        <w:rPr>
          <w:color w:val="000000"/>
          <w:sz w:val="24"/>
          <w:szCs w:val="24"/>
        </w:rPr>
        <w:t>,</w:t>
      </w:r>
      <w:r w:rsidRPr="00BB252A" w:rsidR="004B5A50">
        <w:rPr>
          <w:color w:val="000000"/>
          <w:sz w:val="24"/>
          <w:szCs w:val="24"/>
          <w:lang w:val="ru-RU"/>
        </w:rPr>
        <w:t xml:space="preserve"> водительское удостоверение </w:t>
      </w:r>
      <w:r>
        <w:rPr>
          <w:color w:val="000000"/>
          <w:sz w:val="24"/>
          <w:szCs w:val="24"/>
          <w:lang w:val="ru-RU"/>
        </w:rPr>
        <w:t>….</w:t>
      </w:r>
    </w:p>
    <w:p w:rsidR="00BA339F" w:rsidRPr="00BB252A" w:rsidP="00485B90" w14:paraId="15CD3F6D" w14:textId="77777777">
      <w:pPr>
        <w:spacing w:after="0" w:line="240" w:lineRule="auto"/>
        <w:ind w:left="-851" w:right="-284" w:firstLine="823"/>
        <w:jc w:val="both"/>
        <w:rPr>
          <w:rFonts w:ascii="Times New Roman" w:hAnsi="Times New Roman" w:cs="Times New Roman"/>
          <w:sz w:val="24"/>
          <w:szCs w:val="24"/>
        </w:rPr>
      </w:pPr>
    </w:p>
    <w:p w:rsidR="00AF14DC" w:rsidRPr="00BB252A" w:rsidP="00485B90" w14:paraId="7E06E973" w14:textId="0661A4E5">
      <w:pPr>
        <w:spacing w:after="0" w:line="240" w:lineRule="auto"/>
        <w:ind w:left="-851" w:right="-284" w:firstLine="823"/>
        <w:jc w:val="both"/>
        <w:rPr>
          <w:rFonts w:ascii="Times New Roman" w:hAnsi="Times New Roman" w:cs="Times New Roman"/>
          <w:sz w:val="24"/>
          <w:szCs w:val="24"/>
        </w:rPr>
      </w:pPr>
      <w:r w:rsidRPr="00BB252A">
        <w:rPr>
          <w:rFonts w:ascii="Times New Roman" w:hAnsi="Times New Roman" w:cs="Times New Roman"/>
          <w:sz w:val="24"/>
          <w:szCs w:val="24"/>
        </w:rPr>
        <w:tab/>
      </w:r>
      <w:r w:rsidRPr="00BB252A">
        <w:rPr>
          <w:rFonts w:ascii="Times New Roman" w:hAnsi="Times New Roman" w:cs="Times New Roman"/>
          <w:sz w:val="24"/>
          <w:szCs w:val="24"/>
        </w:rPr>
        <w:tab/>
      </w:r>
      <w:r w:rsidRPr="00BB252A">
        <w:rPr>
          <w:rFonts w:ascii="Times New Roman" w:hAnsi="Times New Roman" w:cs="Times New Roman"/>
          <w:sz w:val="24"/>
          <w:szCs w:val="24"/>
        </w:rPr>
        <w:tab/>
      </w:r>
      <w:r w:rsidRPr="00BB252A">
        <w:rPr>
          <w:rFonts w:ascii="Times New Roman" w:hAnsi="Times New Roman" w:cs="Times New Roman"/>
          <w:sz w:val="24"/>
          <w:szCs w:val="24"/>
        </w:rPr>
        <w:tab/>
      </w:r>
      <w:r w:rsidRPr="00BB25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B252A" w:rsidR="00850C84">
        <w:rPr>
          <w:rFonts w:ascii="Times New Roman" w:hAnsi="Times New Roman" w:cs="Times New Roman"/>
          <w:sz w:val="24"/>
          <w:szCs w:val="24"/>
        </w:rPr>
        <w:t xml:space="preserve">      </w:t>
      </w:r>
      <w:r w:rsidRPr="00BB252A">
        <w:rPr>
          <w:rFonts w:ascii="Times New Roman" w:hAnsi="Times New Roman" w:cs="Times New Roman"/>
          <w:sz w:val="24"/>
          <w:szCs w:val="24"/>
        </w:rPr>
        <w:t xml:space="preserve">  У С Т А Н О В И Л:</w:t>
      </w:r>
    </w:p>
    <w:p w:rsidR="00AF14DC" w:rsidRPr="00BB252A" w:rsidP="00485B90" w14:paraId="6A36CB19" w14:textId="77777777">
      <w:pPr>
        <w:spacing w:after="0" w:line="240" w:lineRule="auto"/>
        <w:ind w:left="-851" w:right="-284" w:firstLine="823"/>
        <w:jc w:val="both"/>
        <w:rPr>
          <w:rFonts w:ascii="Times New Roman" w:hAnsi="Times New Roman" w:cs="Times New Roman"/>
          <w:sz w:val="24"/>
          <w:szCs w:val="24"/>
        </w:rPr>
      </w:pPr>
    </w:p>
    <w:p w:rsidR="00BB252A" w:rsidRPr="00BB252A" w:rsidP="00485B90" w14:paraId="3E9CE41A" w14:textId="7693C217">
      <w:pPr>
        <w:spacing w:after="0" w:line="240" w:lineRule="auto"/>
        <w:ind w:left="-851" w:right="-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52A">
        <w:rPr>
          <w:rFonts w:ascii="Times New Roman" w:hAnsi="Times New Roman" w:cs="Times New Roman"/>
          <w:sz w:val="24"/>
          <w:szCs w:val="24"/>
        </w:rPr>
        <w:t xml:space="preserve">Согласно протоколу </w:t>
      </w:r>
      <w:r w:rsidR="00702D8A">
        <w:rPr>
          <w:rFonts w:ascii="Times New Roman" w:hAnsi="Times New Roman" w:cs="Times New Roman"/>
          <w:sz w:val="24"/>
          <w:szCs w:val="24"/>
        </w:rPr>
        <w:t xml:space="preserve">об административном правонарушении </w:t>
      </w:r>
      <w:r w:rsidR="000B6010">
        <w:rPr>
          <w:rFonts w:ascii="Times New Roman" w:hAnsi="Times New Roman" w:cs="Times New Roman"/>
          <w:sz w:val="24"/>
          <w:szCs w:val="24"/>
        </w:rPr>
        <w:t>74 НА 240016 от 24.03.2024</w:t>
      </w:r>
      <w:r w:rsidRPr="00BB252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B6010">
        <w:rPr>
          <w:rFonts w:ascii="Times New Roman" w:hAnsi="Times New Roman" w:cs="Times New Roman"/>
          <w:sz w:val="24"/>
          <w:szCs w:val="24"/>
        </w:rPr>
        <w:t>Плетосу</w:t>
      </w:r>
      <w:r w:rsidR="000B6010">
        <w:rPr>
          <w:rFonts w:ascii="Times New Roman" w:hAnsi="Times New Roman" w:cs="Times New Roman"/>
          <w:sz w:val="24"/>
          <w:szCs w:val="24"/>
        </w:rPr>
        <w:t xml:space="preserve"> Р.П.   24.03.2024 </w:t>
      </w:r>
      <w:r w:rsidRPr="00BB252A" w:rsidR="00C84A38">
        <w:rPr>
          <w:rFonts w:ascii="Times New Roman" w:hAnsi="Times New Roman" w:cs="Times New Roman"/>
          <w:sz w:val="24"/>
          <w:szCs w:val="24"/>
        </w:rPr>
        <w:t xml:space="preserve">года в </w:t>
      </w:r>
      <w:r w:rsidR="000B6010">
        <w:rPr>
          <w:rFonts w:ascii="Times New Roman" w:hAnsi="Times New Roman" w:cs="Times New Roman"/>
          <w:sz w:val="24"/>
          <w:szCs w:val="24"/>
        </w:rPr>
        <w:t>16</w:t>
      </w:r>
      <w:r w:rsidRPr="00BB252A" w:rsidR="00C84A38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BB252A">
        <w:rPr>
          <w:rFonts w:ascii="Times New Roman" w:hAnsi="Times New Roman" w:cs="Times New Roman"/>
          <w:sz w:val="24"/>
          <w:szCs w:val="24"/>
        </w:rPr>
        <w:t>3</w:t>
      </w:r>
      <w:r w:rsidR="000B6010">
        <w:rPr>
          <w:rFonts w:ascii="Times New Roman" w:hAnsi="Times New Roman" w:cs="Times New Roman"/>
          <w:sz w:val="24"/>
          <w:szCs w:val="24"/>
        </w:rPr>
        <w:t>0</w:t>
      </w:r>
      <w:r w:rsidRPr="00BB252A" w:rsidR="00C84A38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BB252A">
        <w:rPr>
          <w:rFonts w:ascii="Times New Roman" w:hAnsi="Times New Roman" w:cs="Times New Roman"/>
          <w:sz w:val="24"/>
          <w:szCs w:val="24"/>
        </w:rPr>
        <w:t xml:space="preserve"> на </w:t>
      </w:r>
      <w:r w:rsidR="000B6010">
        <w:rPr>
          <w:rFonts w:ascii="Times New Roman" w:hAnsi="Times New Roman" w:cs="Times New Roman"/>
          <w:sz w:val="24"/>
          <w:szCs w:val="24"/>
        </w:rPr>
        <w:t>1697</w:t>
      </w:r>
      <w:r w:rsidRPr="00BB252A">
        <w:rPr>
          <w:rFonts w:ascii="Times New Roman" w:hAnsi="Times New Roman" w:cs="Times New Roman"/>
          <w:sz w:val="24"/>
          <w:szCs w:val="24"/>
        </w:rPr>
        <w:t xml:space="preserve"> км автодороги</w:t>
      </w:r>
      <w:r w:rsidR="000B6010">
        <w:rPr>
          <w:rFonts w:ascii="Times New Roman" w:hAnsi="Times New Roman" w:cs="Times New Roman"/>
          <w:sz w:val="24"/>
          <w:szCs w:val="24"/>
        </w:rPr>
        <w:t xml:space="preserve"> Москва-Челябинск</w:t>
      </w:r>
      <w:r w:rsidRPr="00BB252A" w:rsidR="00C84A38">
        <w:rPr>
          <w:rFonts w:ascii="Times New Roman" w:hAnsi="Times New Roman" w:cs="Times New Roman"/>
          <w:sz w:val="24"/>
          <w:szCs w:val="24"/>
        </w:rPr>
        <w:t xml:space="preserve">, </w:t>
      </w:r>
      <w:r w:rsidRPr="00BB252A" w:rsidR="00C84A38">
        <w:rPr>
          <w:rFonts w:ascii="Times New Roman" w:hAnsi="Times New Roman" w:cs="Times New Roman"/>
          <w:color w:val="000000"/>
          <w:sz w:val="24"/>
          <w:szCs w:val="24"/>
        </w:rPr>
        <w:t>управляя автомобилем «</w:t>
      </w:r>
      <w:r w:rsidR="000B6010">
        <w:rPr>
          <w:rFonts w:ascii="Times New Roman" w:hAnsi="Times New Roman" w:cs="Times New Roman"/>
          <w:color w:val="000000"/>
          <w:sz w:val="24"/>
          <w:szCs w:val="24"/>
          <w:lang w:val="en-US"/>
        </w:rPr>
        <w:t>RS</w:t>
      </w:r>
      <w:r w:rsidR="000B6010">
        <w:rPr>
          <w:rFonts w:ascii="Times New Roman" w:hAnsi="Times New Roman" w:cs="Times New Roman"/>
          <w:color w:val="000000"/>
          <w:sz w:val="24"/>
          <w:szCs w:val="24"/>
        </w:rPr>
        <w:t xml:space="preserve"> 458344-0000010 458344</w:t>
      </w:r>
      <w:r w:rsidRPr="00BB252A" w:rsidR="00C84A38">
        <w:rPr>
          <w:rFonts w:ascii="Times New Roman" w:hAnsi="Times New Roman" w:cs="Times New Roman"/>
          <w:color w:val="000000"/>
          <w:sz w:val="24"/>
          <w:szCs w:val="24"/>
        </w:rPr>
        <w:t>», государственный регистрационный номер</w:t>
      </w:r>
      <w:r w:rsidRPr="00BB25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BB252A" w:rsidR="00C84A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B252A">
        <w:rPr>
          <w:rFonts w:ascii="Times New Roman" w:hAnsi="Times New Roman" w:cs="Times New Roman"/>
          <w:color w:val="000000"/>
          <w:sz w:val="24"/>
          <w:szCs w:val="24"/>
        </w:rPr>
        <w:t>в нарушение п.1</w:t>
      </w:r>
      <w:r w:rsidR="000B601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B25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B601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B252A">
        <w:rPr>
          <w:rFonts w:ascii="Times New Roman" w:hAnsi="Times New Roman" w:cs="Times New Roman"/>
          <w:color w:val="000000"/>
          <w:sz w:val="24"/>
          <w:szCs w:val="24"/>
        </w:rPr>
        <w:t xml:space="preserve"> Правил дорожного движения РФ </w:t>
      </w:r>
      <w:r w:rsidR="000B6010">
        <w:rPr>
          <w:rFonts w:ascii="Times New Roman" w:hAnsi="Times New Roman" w:cs="Times New Roman"/>
          <w:color w:val="000000"/>
          <w:sz w:val="24"/>
          <w:szCs w:val="24"/>
        </w:rPr>
        <w:t xml:space="preserve">при совершении </w:t>
      </w:r>
      <w:r w:rsidR="000B6010">
        <w:rPr>
          <w:rFonts w:ascii="Times New Roman" w:hAnsi="Times New Roman" w:cs="Times New Roman"/>
          <w:color w:val="000000"/>
          <w:sz w:val="24"/>
          <w:szCs w:val="24"/>
        </w:rPr>
        <w:t>обгона  выехал</w:t>
      </w:r>
      <w:r w:rsidR="000B6010">
        <w:rPr>
          <w:rFonts w:ascii="Times New Roman" w:hAnsi="Times New Roman" w:cs="Times New Roman"/>
          <w:color w:val="000000"/>
          <w:sz w:val="24"/>
          <w:szCs w:val="24"/>
        </w:rPr>
        <w:t xml:space="preserve"> на полосу встречного движения</w:t>
      </w:r>
      <w:r w:rsidR="00485B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B6010">
        <w:rPr>
          <w:rFonts w:ascii="Times New Roman" w:hAnsi="Times New Roman" w:cs="Times New Roman"/>
          <w:color w:val="000000"/>
          <w:sz w:val="24"/>
          <w:szCs w:val="24"/>
        </w:rPr>
        <w:t xml:space="preserve"> не включив левый указатель поворота, когда следующее за ним транспортное средство  начало обгон, в результате чего произошло столкновение транспортных средств. </w:t>
      </w:r>
    </w:p>
    <w:p w:rsidR="00BB252A" w:rsidRPr="00BB252A" w:rsidP="00485B90" w14:paraId="045DDC77" w14:textId="4A7A266C">
      <w:pPr>
        <w:pStyle w:val="BodyTextIndent"/>
        <w:tabs>
          <w:tab w:val="left" w:pos="4820"/>
        </w:tabs>
        <w:ind w:left="-851" w:right="-284" w:firstLine="425"/>
        <w:jc w:val="both"/>
        <w:rPr>
          <w:iCs/>
          <w:color w:val="000000"/>
          <w:sz w:val="24"/>
          <w:szCs w:val="24"/>
          <w:lang w:val="ru-RU"/>
        </w:rPr>
      </w:pPr>
      <w:r w:rsidRPr="00BB252A">
        <w:rPr>
          <w:iCs/>
          <w:color w:val="000000"/>
          <w:sz w:val="24"/>
          <w:szCs w:val="24"/>
          <w:lang w:val="ru-RU"/>
        </w:rPr>
        <w:t xml:space="preserve">При </w:t>
      </w:r>
      <w:r w:rsidRPr="00BB252A">
        <w:rPr>
          <w:iCs/>
          <w:color w:val="000000"/>
          <w:sz w:val="24"/>
          <w:szCs w:val="24"/>
          <w:lang w:val="ru-RU"/>
        </w:rPr>
        <w:t>рассмотрении  административного</w:t>
      </w:r>
      <w:r w:rsidRPr="00BB252A">
        <w:rPr>
          <w:iCs/>
          <w:color w:val="000000"/>
          <w:sz w:val="24"/>
          <w:szCs w:val="24"/>
          <w:lang w:val="ru-RU"/>
        </w:rPr>
        <w:t xml:space="preserve"> материала </w:t>
      </w:r>
      <w:r w:rsidR="000B6010">
        <w:rPr>
          <w:iCs/>
          <w:color w:val="000000"/>
          <w:sz w:val="24"/>
          <w:szCs w:val="24"/>
          <w:lang w:val="ru-RU"/>
        </w:rPr>
        <w:t>Плетосу</w:t>
      </w:r>
      <w:r w:rsidR="000B6010">
        <w:rPr>
          <w:iCs/>
          <w:color w:val="000000"/>
          <w:sz w:val="24"/>
          <w:szCs w:val="24"/>
          <w:lang w:val="ru-RU"/>
        </w:rPr>
        <w:t xml:space="preserve"> Р.П. с нарушением не согласился, считает, что  его вина только в том, что он не включил левый указатель поворота, однако маневр обгона он начал ранее</w:t>
      </w:r>
      <w:r w:rsidR="00485B90">
        <w:rPr>
          <w:iCs/>
          <w:color w:val="000000"/>
          <w:sz w:val="24"/>
          <w:szCs w:val="24"/>
          <w:lang w:val="ru-RU"/>
        </w:rPr>
        <w:t>,</w:t>
      </w:r>
      <w:r w:rsidR="000B6010">
        <w:rPr>
          <w:iCs/>
          <w:color w:val="000000"/>
          <w:sz w:val="24"/>
          <w:szCs w:val="24"/>
          <w:lang w:val="ru-RU"/>
        </w:rPr>
        <w:t xml:space="preserve"> чем следовавший за ним автомобиль с которым произошло ДТП. </w:t>
      </w:r>
    </w:p>
    <w:p w:rsidR="00BB252A" w:rsidRPr="00BB252A" w:rsidP="00485B90" w14:paraId="1FDF747C" w14:textId="77777777">
      <w:pPr>
        <w:pStyle w:val="BodyTextIndent"/>
        <w:tabs>
          <w:tab w:val="left" w:pos="4820"/>
        </w:tabs>
        <w:ind w:left="-851" w:right="-284" w:firstLine="425"/>
        <w:jc w:val="both"/>
        <w:rPr>
          <w:color w:val="000000"/>
          <w:sz w:val="24"/>
          <w:szCs w:val="24"/>
        </w:rPr>
      </w:pPr>
      <w:r w:rsidRPr="00BB252A">
        <w:rPr>
          <w:color w:val="000000"/>
          <w:sz w:val="24"/>
          <w:szCs w:val="24"/>
        </w:rPr>
        <w:t>Мировой судья исследова</w:t>
      </w:r>
      <w:r w:rsidRPr="00BB252A">
        <w:rPr>
          <w:color w:val="000000"/>
          <w:sz w:val="24"/>
          <w:szCs w:val="24"/>
          <w:lang w:val="ru-RU"/>
        </w:rPr>
        <w:t>л</w:t>
      </w:r>
      <w:r w:rsidRPr="00BB252A">
        <w:rPr>
          <w:color w:val="000000"/>
          <w:sz w:val="24"/>
          <w:szCs w:val="24"/>
        </w:rPr>
        <w:t xml:space="preserve"> следующие доказательства по делу: </w:t>
      </w:r>
    </w:p>
    <w:p w:rsidR="00BB252A" w:rsidRPr="00BB252A" w:rsidP="00485B90" w14:paraId="5A8475D0" w14:textId="76ED48E4">
      <w:pPr>
        <w:pStyle w:val="BodyTextIndent"/>
        <w:tabs>
          <w:tab w:val="left" w:pos="4820"/>
        </w:tabs>
        <w:ind w:left="-851" w:right="-284" w:firstLine="425"/>
        <w:jc w:val="both"/>
        <w:rPr>
          <w:color w:val="000000"/>
          <w:sz w:val="24"/>
          <w:szCs w:val="24"/>
        </w:rPr>
      </w:pPr>
      <w:r w:rsidRPr="00BB252A">
        <w:rPr>
          <w:color w:val="000000"/>
          <w:sz w:val="24"/>
          <w:szCs w:val="24"/>
        </w:rPr>
        <w:t xml:space="preserve">- протокол об </w:t>
      </w:r>
      <w:r w:rsidRPr="00BB252A">
        <w:rPr>
          <w:color w:val="000000"/>
          <w:sz w:val="24"/>
          <w:szCs w:val="24"/>
        </w:rPr>
        <w:t>административном правонарушении</w:t>
      </w:r>
      <w:r w:rsidRPr="00BB252A">
        <w:rPr>
          <w:color w:val="000000"/>
          <w:sz w:val="24"/>
          <w:szCs w:val="24"/>
          <w:lang w:val="ru-RU"/>
        </w:rPr>
        <w:t xml:space="preserve"> </w:t>
      </w:r>
      <w:r w:rsidR="000B6010">
        <w:rPr>
          <w:color w:val="000000"/>
          <w:sz w:val="24"/>
          <w:szCs w:val="24"/>
          <w:lang w:val="ru-RU"/>
        </w:rPr>
        <w:t xml:space="preserve">74 НА 240016 </w:t>
      </w:r>
      <w:r w:rsidRPr="00BB252A">
        <w:rPr>
          <w:color w:val="000000"/>
          <w:sz w:val="24"/>
          <w:szCs w:val="24"/>
          <w:lang w:val="ru-RU"/>
        </w:rPr>
        <w:t xml:space="preserve">от  </w:t>
      </w:r>
      <w:r w:rsidR="000B6010">
        <w:rPr>
          <w:color w:val="000000"/>
          <w:sz w:val="24"/>
          <w:szCs w:val="24"/>
          <w:lang w:val="ru-RU"/>
        </w:rPr>
        <w:t>24</w:t>
      </w:r>
      <w:r>
        <w:rPr>
          <w:color w:val="000000"/>
          <w:sz w:val="24"/>
          <w:szCs w:val="24"/>
          <w:lang w:val="ru-RU"/>
        </w:rPr>
        <w:t>.03.2024</w:t>
      </w:r>
      <w:r w:rsidRPr="00BB252A">
        <w:rPr>
          <w:color w:val="000000"/>
          <w:sz w:val="24"/>
          <w:szCs w:val="24"/>
          <w:lang w:val="ru-RU"/>
        </w:rPr>
        <w:t xml:space="preserve">  г</w:t>
      </w:r>
      <w:r w:rsidRPr="00BB252A">
        <w:rPr>
          <w:color w:val="000000"/>
          <w:sz w:val="24"/>
          <w:szCs w:val="24"/>
        </w:rPr>
        <w:t>ода;</w:t>
      </w:r>
    </w:p>
    <w:p w:rsidR="00BB252A" w:rsidRPr="00BB252A" w:rsidP="00485B90" w14:paraId="26A89251" w14:textId="4A45CB4E">
      <w:pPr>
        <w:pStyle w:val="BodyTextIndent"/>
        <w:tabs>
          <w:tab w:val="left" w:pos="4820"/>
        </w:tabs>
        <w:ind w:left="-851" w:right="-284" w:firstLine="425"/>
        <w:jc w:val="both"/>
        <w:rPr>
          <w:color w:val="000000"/>
          <w:sz w:val="24"/>
          <w:szCs w:val="24"/>
          <w:lang w:val="ru-RU"/>
        </w:rPr>
      </w:pPr>
      <w:r w:rsidRPr="00BB252A">
        <w:rPr>
          <w:color w:val="000000"/>
          <w:sz w:val="24"/>
          <w:szCs w:val="24"/>
          <w:lang w:val="ru-RU"/>
        </w:rPr>
        <w:t xml:space="preserve">-схему нарушения от </w:t>
      </w:r>
      <w:r w:rsidR="000B6010">
        <w:rPr>
          <w:color w:val="000000"/>
          <w:sz w:val="24"/>
          <w:szCs w:val="24"/>
          <w:lang w:val="ru-RU"/>
        </w:rPr>
        <w:t>24.03</w:t>
      </w:r>
      <w:r>
        <w:rPr>
          <w:color w:val="000000"/>
          <w:sz w:val="24"/>
          <w:szCs w:val="24"/>
          <w:lang w:val="ru-RU"/>
        </w:rPr>
        <w:t>.2024</w:t>
      </w:r>
      <w:r w:rsidRPr="00BB252A">
        <w:rPr>
          <w:color w:val="000000"/>
          <w:sz w:val="24"/>
          <w:szCs w:val="24"/>
          <w:lang w:val="ru-RU"/>
        </w:rPr>
        <w:t xml:space="preserve"> года, </w:t>
      </w:r>
    </w:p>
    <w:p w:rsidR="00BB252A" w:rsidRPr="00BB252A" w:rsidP="00485B90" w14:paraId="62F4E35C" w14:textId="77777777">
      <w:pPr>
        <w:pStyle w:val="BodyTextIndent"/>
        <w:tabs>
          <w:tab w:val="left" w:pos="4820"/>
        </w:tabs>
        <w:ind w:left="-851" w:right="-284" w:firstLine="425"/>
        <w:jc w:val="both"/>
        <w:rPr>
          <w:color w:val="000000"/>
          <w:sz w:val="24"/>
          <w:szCs w:val="24"/>
          <w:lang w:val="ru-RU"/>
        </w:rPr>
      </w:pPr>
      <w:r w:rsidRPr="00BB252A">
        <w:rPr>
          <w:color w:val="000000"/>
          <w:sz w:val="24"/>
          <w:szCs w:val="24"/>
          <w:lang w:val="ru-RU"/>
        </w:rPr>
        <w:t xml:space="preserve">- </w:t>
      </w:r>
      <w:r w:rsidRPr="00BB252A">
        <w:rPr>
          <w:color w:val="000000"/>
          <w:sz w:val="24"/>
          <w:szCs w:val="24"/>
          <w:lang w:val="ru-RU"/>
        </w:rPr>
        <w:t>видеофиксацию</w:t>
      </w:r>
      <w:r w:rsidRPr="00BB252A">
        <w:rPr>
          <w:color w:val="000000"/>
          <w:sz w:val="24"/>
          <w:szCs w:val="24"/>
          <w:lang w:val="ru-RU"/>
        </w:rPr>
        <w:t xml:space="preserve">, </w:t>
      </w:r>
    </w:p>
    <w:p w:rsidR="000B6010" w:rsidP="00485B90" w14:paraId="7ABFFB96" w14:textId="09792402">
      <w:pPr>
        <w:pStyle w:val="BodyTextIndent"/>
        <w:tabs>
          <w:tab w:val="left" w:pos="4820"/>
        </w:tabs>
        <w:ind w:left="-851" w:right="-284" w:firstLine="425"/>
        <w:jc w:val="both"/>
        <w:rPr>
          <w:color w:val="000000"/>
          <w:sz w:val="24"/>
          <w:szCs w:val="24"/>
          <w:lang w:val="ru-RU"/>
        </w:rPr>
      </w:pPr>
      <w:r w:rsidRPr="00BB252A">
        <w:rPr>
          <w:color w:val="000000"/>
          <w:sz w:val="24"/>
          <w:szCs w:val="24"/>
          <w:lang w:val="ru-RU"/>
        </w:rPr>
        <w:t xml:space="preserve">- </w:t>
      </w:r>
      <w:r>
        <w:rPr>
          <w:color w:val="000000"/>
          <w:sz w:val="24"/>
          <w:szCs w:val="24"/>
          <w:lang w:val="ru-RU"/>
        </w:rPr>
        <w:t xml:space="preserve">объяснения </w:t>
      </w:r>
      <w:r>
        <w:rPr>
          <w:color w:val="000000"/>
          <w:sz w:val="24"/>
          <w:szCs w:val="24"/>
          <w:lang w:val="ru-RU"/>
        </w:rPr>
        <w:t>Фио</w:t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от 24.03.2024 года, </w:t>
      </w:r>
    </w:p>
    <w:p w:rsidR="000B6010" w:rsidP="00485B90" w14:paraId="6605D59F" w14:textId="77777777">
      <w:pPr>
        <w:pStyle w:val="BodyTextIndent"/>
        <w:tabs>
          <w:tab w:val="left" w:pos="4820"/>
        </w:tabs>
        <w:ind w:left="-851" w:right="-284" w:firstLine="425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объяснения </w:t>
      </w:r>
      <w:r>
        <w:rPr>
          <w:color w:val="000000"/>
          <w:sz w:val="24"/>
          <w:szCs w:val="24"/>
          <w:lang w:val="ru-RU"/>
        </w:rPr>
        <w:t>Плетосу</w:t>
      </w:r>
      <w:r>
        <w:rPr>
          <w:color w:val="000000"/>
          <w:sz w:val="24"/>
          <w:szCs w:val="24"/>
          <w:lang w:val="ru-RU"/>
        </w:rPr>
        <w:t xml:space="preserve"> Р.П. от 24.03.2024</w:t>
      </w:r>
      <w:r w:rsidR="00BB252A">
        <w:rPr>
          <w:color w:val="000000"/>
          <w:sz w:val="24"/>
          <w:szCs w:val="24"/>
          <w:lang w:val="ru-RU"/>
        </w:rPr>
        <w:t xml:space="preserve"> года</w:t>
      </w:r>
      <w:r>
        <w:rPr>
          <w:color w:val="000000"/>
          <w:sz w:val="24"/>
          <w:szCs w:val="24"/>
          <w:lang w:val="ru-RU"/>
        </w:rPr>
        <w:t>,</w:t>
      </w:r>
    </w:p>
    <w:p w:rsidR="00BB252A" w:rsidP="00485B90" w14:paraId="71D4378B" w14:textId="45095C5C">
      <w:pPr>
        <w:pStyle w:val="BodyTextIndent"/>
        <w:tabs>
          <w:tab w:val="left" w:pos="4820"/>
        </w:tabs>
        <w:ind w:left="-851" w:right="-284" w:firstLine="425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копию постановления № 188103862309100</w:t>
      </w:r>
      <w:r>
        <w:rPr>
          <w:color w:val="000000"/>
          <w:sz w:val="24"/>
          <w:szCs w:val="24"/>
          <w:lang w:val="ru-RU"/>
        </w:rPr>
        <w:t>20731 от 15.12.2023 года.</w:t>
      </w:r>
    </w:p>
    <w:p w:rsidR="000B6010" w:rsidP="00485B90" w14:paraId="1329078C" w14:textId="47DB0A9E">
      <w:pPr>
        <w:pStyle w:val="BodyTextIndent"/>
        <w:tabs>
          <w:tab w:val="left" w:pos="4820"/>
        </w:tabs>
        <w:ind w:left="-851" w:right="-284" w:firstLine="425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Действия </w:t>
      </w:r>
      <w:r>
        <w:rPr>
          <w:color w:val="000000"/>
          <w:sz w:val="24"/>
          <w:szCs w:val="24"/>
          <w:lang w:val="ru-RU"/>
        </w:rPr>
        <w:t>Плетосу</w:t>
      </w:r>
      <w:r>
        <w:rPr>
          <w:color w:val="000000"/>
          <w:sz w:val="24"/>
          <w:szCs w:val="24"/>
          <w:lang w:val="ru-RU"/>
        </w:rPr>
        <w:t xml:space="preserve"> Р.Н. согласно протокола об административном правонарушении квалифицированы по ч. 5 ст. 12.15 Кодекса РФ об АП.   </w:t>
      </w:r>
    </w:p>
    <w:p w:rsidR="00BB252A" w:rsidRPr="00BB252A" w:rsidP="00485B90" w14:paraId="6299947B" w14:textId="7563C894">
      <w:pPr>
        <w:pStyle w:val="BodyTextIndent"/>
        <w:tabs>
          <w:tab w:val="left" w:pos="4820"/>
        </w:tabs>
        <w:ind w:left="-851" w:right="-284" w:firstLine="425"/>
        <w:jc w:val="both"/>
        <w:rPr>
          <w:sz w:val="24"/>
          <w:szCs w:val="24"/>
          <w:lang w:eastAsia="ru-RU"/>
        </w:rPr>
      </w:pPr>
      <w:r w:rsidRPr="00BB252A">
        <w:rPr>
          <w:sz w:val="24"/>
          <w:szCs w:val="24"/>
          <w:lang w:eastAsia="ru-RU"/>
        </w:rPr>
        <w:t xml:space="preserve">Часть 5 статьи 12.15 Кодекса Российской Федерации об административных правонарушениях предусматривает административную ответственность за повторное совершение административного правонарушения, предусмотренного </w:t>
      </w:r>
      <w:hyperlink w:anchor="sub_121504" w:history="1">
        <w:r w:rsidRPr="00BB252A">
          <w:rPr>
            <w:color w:val="0000EE"/>
            <w:sz w:val="24"/>
            <w:szCs w:val="24"/>
            <w:u w:val="single" w:color="0000EE"/>
            <w:lang w:eastAsia="ru-RU"/>
          </w:rPr>
          <w:t>частью 4</w:t>
        </w:r>
      </w:hyperlink>
      <w:r w:rsidRPr="00BB252A">
        <w:rPr>
          <w:sz w:val="24"/>
          <w:szCs w:val="24"/>
          <w:lang w:eastAsia="ru-RU"/>
        </w:rPr>
        <w:t xml:space="preserve"> настоящ</w:t>
      </w:r>
      <w:r w:rsidRPr="00BB252A">
        <w:rPr>
          <w:sz w:val="24"/>
          <w:szCs w:val="24"/>
          <w:lang w:eastAsia="ru-RU"/>
        </w:rPr>
        <w:t>ей статьи.</w:t>
      </w:r>
    </w:p>
    <w:p w:rsidR="00BB252A" w:rsidRPr="00BB252A" w:rsidP="00485B90" w14:paraId="38E230DD" w14:textId="7777777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52A">
        <w:rPr>
          <w:rFonts w:ascii="Times New Roman" w:hAnsi="Times New Roman" w:cs="Times New Roman"/>
          <w:sz w:val="24"/>
          <w:szCs w:val="24"/>
          <w:lang w:eastAsia="ru-RU"/>
        </w:rPr>
        <w:t xml:space="preserve">Диспозицией ч. 4 ст.12.15 Кодекса РФ об АП предусмотрена административная ответственность за Выезд в нарушение </w:t>
      </w:r>
      <w:hyperlink r:id="rId4" w:history="1">
        <w:r w:rsidRPr="00BB252A">
          <w:rPr>
            <w:rFonts w:ascii="Times New Roman" w:hAnsi="Times New Roman" w:cs="Times New Roman"/>
            <w:color w:val="0000EE"/>
            <w:sz w:val="24"/>
            <w:szCs w:val="24"/>
            <w:u w:val="single" w:color="0000EE"/>
            <w:lang w:eastAsia="ru-RU"/>
          </w:rPr>
          <w:t>Правил</w:t>
        </w:r>
      </w:hyperlink>
      <w:r w:rsidRPr="00BB252A">
        <w:rPr>
          <w:rFonts w:ascii="Times New Roman" w:hAnsi="Times New Roman" w:cs="Times New Roman"/>
          <w:sz w:val="24"/>
          <w:szCs w:val="24"/>
          <w:lang w:eastAsia="ru-RU"/>
        </w:rPr>
        <w:t xml:space="preserve"> дорожного движения на полосу, предназначенную для встречного движения, либо на трамвайн</w:t>
      </w:r>
      <w:r w:rsidRPr="00BB252A">
        <w:rPr>
          <w:rFonts w:ascii="Times New Roman" w:hAnsi="Times New Roman" w:cs="Times New Roman"/>
          <w:sz w:val="24"/>
          <w:szCs w:val="24"/>
          <w:lang w:eastAsia="ru-RU"/>
        </w:rPr>
        <w:t>ые пути встречного направления, за исключением случаев, предусмотренных ч.3 ст.12.15 Кодекса РФ об АП.</w:t>
      </w:r>
    </w:p>
    <w:p w:rsidR="00BB252A" w:rsidRPr="00BB252A" w:rsidP="00485B90" w14:paraId="43EFED0E" w14:textId="77777777">
      <w:pPr>
        <w:spacing w:after="0" w:line="240" w:lineRule="auto"/>
        <w:ind w:left="-851" w:right="-28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52A">
        <w:rPr>
          <w:rFonts w:ascii="Times New Roman" w:hAnsi="Times New Roman" w:cs="Times New Roman"/>
          <w:sz w:val="24"/>
          <w:szCs w:val="24"/>
          <w:lang w:eastAsia="ru-RU"/>
        </w:rPr>
        <w:t>Обгоном в соответствии с ПДД РФ признается опережение одного или нескольких транспортных средств, связанное с выездом на полосу (сторону проезжей части),</w:t>
      </w:r>
      <w:r w:rsidRPr="00BB252A">
        <w:rPr>
          <w:rFonts w:ascii="Times New Roman" w:hAnsi="Times New Roman" w:cs="Times New Roman"/>
          <w:sz w:val="24"/>
          <w:szCs w:val="24"/>
          <w:lang w:eastAsia="ru-RU"/>
        </w:rPr>
        <w:t xml:space="preserve"> предназначенную для встречного движения, и последующим возвращением на ранее занимаемую полосу (сторону проезжей части).</w:t>
      </w:r>
    </w:p>
    <w:p w:rsidR="00BB252A" w:rsidP="00485B90" w14:paraId="66661C8F" w14:textId="77777777">
      <w:pPr>
        <w:spacing w:after="0" w:line="240" w:lineRule="auto"/>
        <w:ind w:left="-851" w:right="-28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52A">
        <w:rPr>
          <w:rFonts w:ascii="Times New Roman" w:hAnsi="Times New Roman" w:cs="Times New Roman"/>
          <w:sz w:val="24"/>
          <w:szCs w:val="24"/>
          <w:lang w:eastAsia="ru-RU"/>
        </w:rPr>
        <w:t xml:space="preserve">В силу п. 1.3 ПДД РФ участники дорожного движения обязаны знать и соблюдать относящиеся к ним требования Правил, сигналов светофоров, </w:t>
      </w:r>
      <w:r w:rsidRPr="00BB252A">
        <w:rPr>
          <w:rFonts w:ascii="Times New Roman" w:hAnsi="Times New Roman" w:cs="Times New Roman"/>
          <w:sz w:val="24"/>
          <w:szCs w:val="24"/>
          <w:lang w:eastAsia="ru-RU"/>
        </w:rPr>
        <w:t>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 Нарушение требований дорожных знаков или разметки, которые повлекли выезд на сторону</w:t>
      </w:r>
      <w:r w:rsidRPr="00BB252A">
        <w:rPr>
          <w:rFonts w:ascii="Times New Roman" w:hAnsi="Times New Roman" w:cs="Times New Roman"/>
          <w:sz w:val="24"/>
          <w:szCs w:val="24"/>
          <w:lang w:eastAsia="ru-RU"/>
        </w:rPr>
        <w:t xml:space="preserve"> проезжей части дороги, предназначенную для встречного движения, также следует квалифицировать по </w:t>
      </w:r>
      <w:hyperlink r:id="rId5" w:history="1">
        <w:r w:rsidRPr="00BB252A">
          <w:rPr>
            <w:rFonts w:ascii="Times New Roman" w:hAnsi="Times New Roman" w:cs="Times New Roman"/>
            <w:color w:val="0000EE"/>
            <w:sz w:val="24"/>
            <w:szCs w:val="24"/>
            <w:u w:val="single" w:color="0000EE"/>
            <w:lang w:eastAsia="ru-RU"/>
          </w:rPr>
          <w:t>ст. 12.15</w:t>
        </w:r>
      </w:hyperlink>
      <w:r w:rsidRPr="00BB252A">
        <w:rPr>
          <w:rFonts w:ascii="Times New Roman" w:hAnsi="Times New Roman" w:cs="Times New Roman"/>
          <w:sz w:val="24"/>
          <w:szCs w:val="24"/>
          <w:lang w:eastAsia="ru-RU"/>
        </w:rPr>
        <w:t xml:space="preserve">, поскольку эта норма является специальной по отношению к </w:t>
      </w:r>
      <w:hyperlink r:id="rId6" w:history="1">
        <w:r w:rsidRPr="00BB252A">
          <w:rPr>
            <w:rFonts w:ascii="Times New Roman" w:hAnsi="Times New Roman" w:cs="Times New Roman"/>
            <w:color w:val="0000EE"/>
            <w:sz w:val="24"/>
            <w:szCs w:val="24"/>
            <w:u w:val="single" w:color="0000EE"/>
            <w:lang w:eastAsia="ru-RU"/>
          </w:rPr>
          <w:t>ст. 12.16</w:t>
        </w:r>
      </w:hyperlink>
      <w:r w:rsidRPr="00BB252A">
        <w:rPr>
          <w:rFonts w:ascii="Times New Roman" w:hAnsi="Times New Roman" w:cs="Times New Roman"/>
          <w:sz w:val="24"/>
          <w:szCs w:val="24"/>
          <w:lang w:eastAsia="ru-RU"/>
        </w:rPr>
        <w:t xml:space="preserve"> Кодекса РФ об АП. Такие ситуации могут возникнуть, например, при движении по дороге с одной полосой движения для каждого направления в результате нарушения требований дорожных знаков: </w:t>
      </w:r>
      <w:hyperlink r:id="rId7" w:history="1">
        <w:r w:rsidRPr="00BB252A">
          <w:rPr>
            <w:rFonts w:ascii="Times New Roman" w:hAnsi="Times New Roman" w:cs="Times New Roman"/>
            <w:color w:val="0000EE"/>
            <w:sz w:val="24"/>
            <w:szCs w:val="24"/>
            <w:u w:val="single" w:color="0000EE"/>
            <w:lang w:eastAsia="ru-RU"/>
          </w:rPr>
          <w:t>3.20</w:t>
        </w:r>
      </w:hyperlink>
      <w:r w:rsidRPr="00BB252A">
        <w:rPr>
          <w:rFonts w:ascii="Times New Roman" w:hAnsi="Times New Roman" w:cs="Times New Roman"/>
          <w:sz w:val="24"/>
          <w:szCs w:val="24"/>
          <w:lang w:eastAsia="ru-RU"/>
        </w:rPr>
        <w:t xml:space="preserve"> «Обгон запрещен».</w:t>
      </w:r>
    </w:p>
    <w:p w:rsidR="00312061" w:rsidRPr="00BB252A" w:rsidP="00485B90" w14:paraId="55616AF0" w14:textId="74FD83FC">
      <w:pPr>
        <w:spacing w:after="0" w:line="240" w:lineRule="auto"/>
        <w:ind w:left="-851" w:right="-28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 предст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авленной в материалах дела </w:t>
      </w:r>
      <w:r>
        <w:rPr>
          <w:rFonts w:ascii="Times New Roman" w:hAnsi="Times New Roman" w:cs="Times New Roman"/>
          <w:sz w:val="24"/>
          <w:szCs w:val="24"/>
          <w:lang w:eastAsia="ru-RU"/>
        </w:rPr>
        <w:t>видеофиксации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установлено, что нарушений </w:t>
      </w:r>
      <w:r w:rsidR="00485B90">
        <w:rPr>
          <w:rFonts w:ascii="Times New Roman" w:hAnsi="Times New Roman" w:cs="Times New Roman"/>
          <w:sz w:val="24"/>
          <w:szCs w:val="24"/>
          <w:lang w:eastAsia="ru-RU"/>
        </w:rPr>
        <w:t xml:space="preserve">Правил дорожного движения,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подпадающих под квалификацию действий, предусмотренных ч. </w:t>
      </w:r>
      <w:r w:rsidR="00485B90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ст. 12.15 Кодекса РФ об АП </w:t>
      </w:r>
      <w:r>
        <w:rPr>
          <w:rFonts w:ascii="Times New Roman" w:hAnsi="Times New Roman" w:cs="Times New Roman"/>
          <w:sz w:val="24"/>
          <w:szCs w:val="24"/>
          <w:lang w:eastAsia="ru-RU"/>
        </w:rPr>
        <w:t>Плетосу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Р.Н. не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допущено,  поскольку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 совершении маневра </w:t>
      </w:r>
      <w:r>
        <w:rPr>
          <w:rFonts w:ascii="Times New Roman" w:hAnsi="Times New Roman" w:cs="Times New Roman"/>
          <w:sz w:val="24"/>
          <w:szCs w:val="24"/>
          <w:lang w:eastAsia="ru-RU"/>
        </w:rPr>
        <w:t>Плетосу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Р.Н. н</w:t>
      </w:r>
      <w:r w:rsidRPr="00312061">
        <w:rPr>
          <w:rFonts w:ascii="Times New Roman" w:hAnsi="Times New Roman" w:cs="Times New Roman"/>
          <w:sz w:val="24"/>
          <w:szCs w:val="24"/>
          <w:lang w:eastAsia="ru-RU"/>
        </w:rPr>
        <w:t>арушени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312061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требований дорожных знаков или разметки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 допускал</w:t>
      </w:r>
      <w:r w:rsidR="00485B90">
        <w:rPr>
          <w:rFonts w:ascii="Times New Roman" w:hAnsi="Times New Roman" w:cs="Times New Roman"/>
          <w:sz w:val="24"/>
          <w:szCs w:val="24"/>
          <w:lang w:eastAsia="ru-RU"/>
        </w:rPr>
        <w:t>. 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граничений на совершение маневра обгона на данном участке дороге в материалах дела не представлено.      </w:t>
      </w:r>
    </w:p>
    <w:p w:rsidR="00312061" w:rsidP="00485B90" w14:paraId="4A00598F" w14:textId="77777777">
      <w:pPr>
        <w:spacing w:after="0" w:line="240" w:lineRule="auto"/>
        <w:ind w:left="-851" w:right="-28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Вместе с тем, в действиях </w:t>
      </w:r>
      <w:r>
        <w:rPr>
          <w:rFonts w:ascii="Times New Roman" w:hAnsi="Times New Roman" w:cs="Times New Roman"/>
          <w:sz w:val="24"/>
          <w:szCs w:val="24"/>
          <w:lang w:eastAsia="ru-RU"/>
        </w:rPr>
        <w:t>Плетосу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Р.Н. усматривается нарушение п. 8.4 ПДД РФ, согласно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которого при перестроении водитель должен уступить дорогу транспортным средствам, движущимся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попутно без изменения направления. При одновременном перестроении транспортных средств, движущихся попутно, водитель должен уступить дорогу транспортному средству,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находящемуся справа. </w:t>
      </w:r>
    </w:p>
    <w:p w:rsidR="00312061" w:rsidP="00485B90" w14:paraId="671B2B2B" w14:textId="495D07C0">
      <w:pPr>
        <w:spacing w:after="0" w:line="240" w:lineRule="auto"/>
        <w:ind w:left="-851" w:right="-28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п. </w:t>
      </w:r>
      <w:r w:rsidRPr="00312061">
        <w:rPr>
          <w:rFonts w:ascii="Times New Roman" w:hAnsi="Times New Roman" w:cs="Times New Roman"/>
          <w:sz w:val="24"/>
          <w:szCs w:val="24"/>
          <w:lang w:eastAsia="ru-RU"/>
        </w:rPr>
        <w:t>8.1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ПДД п</w:t>
      </w:r>
      <w:r w:rsidRPr="00312061">
        <w:rPr>
          <w:rFonts w:ascii="Times New Roman" w:hAnsi="Times New Roman" w:cs="Times New Roman"/>
          <w:sz w:val="24"/>
          <w:szCs w:val="24"/>
          <w:lang w:eastAsia="ru-RU"/>
        </w:rPr>
        <w:t>еред началом движения, перестроением, поворотом (разворотом) и остановкой водитель обязан подавать сигналы световыми указателями поворота соответствующего направления, а если они отсутствуют или неисправны - руко</w:t>
      </w:r>
      <w:r w:rsidRPr="00312061">
        <w:rPr>
          <w:rFonts w:ascii="Times New Roman" w:hAnsi="Times New Roman" w:cs="Times New Roman"/>
          <w:sz w:val="24"/>
          <w:szCs w:val="24"/>
          <w:lang w:eastAsia="ru-RU"/>
        </w:rPr>
        <w:t>й. При выполнении маневра не должны создаваться опасность для движения, а также помехи другим участникам дорожного движения.</w:t>
      </w:r>
    </w:p>
    <w:p w:rsidR="00312061" w:rsidP="00485B90" w14:paraId="185404EA" w14:textId="1A3AA654">
      <w:pPr>
        <w:spacing w:after="0" w:line="240" w:lineRule="auto"/>
        <w:ind w:left="-851" w:right="-28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исследовании видеозаписи установлено, что </w:t>
      </w:r>
      <w:r w:rsidR="00DC2258">
        <w:rPr>
          <w:rFonts w:ascii="Times New Roman" w:hAnsi="Times New Roman" w:cs="Times New Roman"/>
          <w:sz w:val="24"/>
          <w:szCs w:val="24"/>
          <w:lang w:eastAsia="ru-RU"/>
        </w:rPr>
        <w:t>Плетосу</w:t>
      </w:r>
      <w:r w:rsidR="00DC2258">
        <w:rPr>
          <w:rFonts w:ascii="Times New Roman" w:hAnsi="Times New Roman" w:cs="Times New Roman"/>
          <w:sz w:val="24"/>
          <w:szCs w:val="24"/>
          <w:lang w:eastAsia="ru-RU"/>
        </w:rPr>
        <w:t xml:space="preserve"> Р.Н. не включив указатель левого поворота, не убедившись в безопасности маневра, стал совершать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обгон впередиидущего транспортн</w:t>
      </w:r>
      <w:r w:rsidR="00DC2258">
        <w:rPr>
          <w:rFonts w:ascii="Times New Roman" w:hAnsi="Times New Roman" w:cs="Times New Roman"/>
          <w:sz w:val="24"/>
          <w:szCs w:val="24"/>
          <w:lang w:eastAsia="ru-RU"/>
        </w:rPr>
        <w:t>ого средства,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5B90">
        <w:rPr>
          <w:rFonts w:ascii="Times New Roman" w:hAnsi="Times New Roman" w:cs="Times New Roman"/>
          <w:sz w:val="24"/>
          <w:szCs w:val="24"/>
          <w:lang w:eastAsia="ru-RU"/>
        </w:rPr>
        <w:t xml:space="preserve">создав помеху попутно совершавшему маневр обгона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автомобил</w:t>
      </w:r>
      <w:r w:rsidR="00485B90">
        <w:rPr>
          <w:rFonts w:ascii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КИА г/н В 656 УА 174 под управлением Да</w:t>
      </w:r>
      <w:r w:rsidR="00DC2258">
        <w:rPr>
          <w:rFonts w:ascii="Times New Roman" w:hAnsi="Times New Roman" w:cs="Times New Roman"/>
          <w:sz w:val="24"/>
          <w:szCs w:val="24"/>
          <w:lang w:eastAsia="ru-RU"/>
        </w:rPr>
        <w:t>ш</w:t>
      </w:r>
      <w:r>
        <w:rPr>
          <w:rFonts w:ascii="Times New Roman" w:hAnsi="Times New Roman" w:cs="Times New Roman"/>
          <w:sz w:val="24"/>
          <w:szCs w:val="24"/>
          <w:lang w:eastAsia="ru-RU"/>
        </w:rPr>
        <w:t>кевич В.Г.</w:t>
      </w:r>
      <w:r w:rsidR="00485B90">
        <w:rPr>
          <w:rFonts w:ascii="Times New Roman" w:hAnsi="Times New Roman" w:cs="Times New Roman"/>
          <w:sz w:val="24"/>
          <w:szCs w:val="24"/>
          <w:lang w:eastAsia="ru-RU"/>
        </w:rPr>
        <w:t xml:space="preserve">, в </w:t>
      </w:r>
      <w:r w:rsidR="00485B90">
        <w:rPr>
          <w:rFonts w:ascii="Times New Roman" w:hAnsi="Times New Roman" w:cs="Times New Roman"/>
          <w:sz w:val="24"/>
          <w:szCs w:val="24"/>
          <w:lang w:eastAsia="ru-RU"/>
        </w:rPr>
        <w:t>результате  чего</w:t>
      </w:r>
      <w:r w:rsidR="00485B90">
        <w:rPr>
          <w:rFonts w:ascii="Times New Roman" w:hAnsi="Times New Roman" w:cs="Times New Roman"/>
          <w:sz w:val="24"/>
          <w:szCs w:val="24"/>
          <w:lang w:eastAsia="ru-RU"/>
        </w:rPr>
        <w:t xml:space="preserve"> произошло ДТП.</w:t>
      </w:r>
      <w:r w:rsidR="00DC225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BB252A" w:rsidRPr="00BB252A" w:rsidP="00485B90" w14:paraId="3AA4B6AF" w14:textId="47D68644">
      <w:pPr>
        <w:spacing w:after="0" w:line="240" w:lineRule="auto"/>
        <w:ind w:left="-851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B252A">
        <w:rPr>
          <w:rFonts w:ascii="Times New Roman" w:hAnsi="Times New Roman" w:cs="Times New Roman"/>
          <w:sz w:val="24"/>
          <w:szCs w:val="24"/>
        </w:rPr>
        <w:t>В соответствии со ст.24.1 КоАП РФ, задач</w:t>
      </w:r>
      <w:r w:rsidRPr="00BB252A">
        <w:rPr>
          <w:rFonts w:ascii="Times New Roman" w:hAnsi="Times New Roman" w:cs="Times New Roman"/>
          <w:sz w:val="24"/>
          <w:szCs w:val="24"/>
        </w:rPr>
        <w:t>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</w:t>
      </w:r>
      <w:r w:rsidRPr="00BB252A">
        <w:rPr>
          <w:rFonts w:ascii="Times New Roman" w:hAnsi="Times New Roman" w:cs="Times New Roman"/>
          <w:sz w:val="24"/>
          <w:szCs w:val="24"/>
        </w:rPr>
        <w:t>е выявление причин и условий, способствовавших совершению административных правонарушений.</w:t>
      </w:r>
    </w:p>
    <w:p w:rsidR="00BB252A" w:rsidRPr="00BB252A" w:rsidP="00485B90" w14:paraId="5C012C51" w14:textId="7777777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52A">
        <w:rPr>
          <w:rFonts w:ascii="Times New Roman" w:hAnsi="Times New Roman" w:cs="Times New Roman"/>
          <w:sz w:val="24"/>
          <w:szCs w:val="24"/>
        </w:rPr>
        <w:t>Как указано в ст.26.1 КоАП РФ, по делу об административном правонарушении помимо иных обстоятельств, имеющих значение для правильного разрешения дела, необходимо выя</w:t>
      </w:r>
      <w:r w:rsidRPr="00BB252A">
        <w:rPr>
          <w:rFonts w:ascii="Times New Roman" w:hAnsi="Times New Roman" w:cs="Times New Roman"/>
          <w:sz w:val="24"/>
          <w:szCs w:val="24"/>
        </w:rPr>
        <w:t xml:space="preserve">снение наличия события административного правонарушения, а </w:t>
      </w:r>
      <w:r w:rsidRPr="00BB252A">
        <w:rPr>
          <w:rFonts w:ascii="Times New Roman" w:hAnsi="Times New Roman" w:cs="Times New Roman"/>
          <w:sz w:val="24"/>
          <w:szCs w:val="24"/>
        </w:rPr>
        <w:t>так же</w:t>
      </w:r>
      <w:r w:rsidRPr="00BB252A">
        <w:rPr>
          <w:rFonts w:ascii="Times New Roman" w:hAnsi="Times New Roman" w:cs="Times New Roman"/>
          <w:sz w:val="24"/>
          <w:szCs w:val="24"/>
        </w:rPr>
        <w:t xml:space="preserve"> установление лица и его виновности в совершении противоправных действий.</w:t>
      </w:r>
    </w:p>
    <w:p w:rsidR="00BB252A" w:rsidRPr="00BB252A" w:rsidP="00485B90" w14:paraId="340E09FA" w14:textId="7777777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52A">
        <w:rPr>
          <w:rFonts w:ascii="Times New Roman" w:hAnsi="Times New Roman" w:cs="Times New Roman"/>
          <w:sz w:val="24"/>
          <w:szCs w:val="24"/>
        </w:rPr>
        <w:t>Согласно ст.26.2 КоАП РФ, установление виновности лица в совершении административного правонарушения осуществляется н</w:t>
      </w:r>
      <w:r w:rsidRPr="00BB252A">
        <w:rPr>
          <w:rFonts w:ascii="Times New Roman" w:hAnsi="Times New Roman" w:cs="Times New Roman"/>
          <w:sz w:val="24"/>
          <w:szCs w:val="24"/>
        </w:rPr>
        <w:t>а основании данных, зафиксированных в протоколе об административном правонарушении, иных протоколах, предусмотренных КоАП РФ, объяснениями лица, в отношении которого ведется производство по делу об административном правонарушении, показаниями потерпевшего,</w:t>
      </w:r>
      <w:r w:rsidRPr="00BB252A">
        <w:rPr>
          <w:rFonts w:ascii="Times New Roman" w:hAnsi="Times New Roman" w:cs="Times New Roman"/>
          <w:sz w:val="24"/>
          <w:szCs w:val="24"/>
        </w:rPr>
        <w:t xml:space="preserve"> свидетелей, заключениями эксперта, иными документами, а также показаниями специальных технических средств, вещественными доказательствами, каковыми являются любые фактические данные, на основании которых судья, орган, должностное лицо, в производстве кото</w:t>
      </w:r>
      <w:r w:rsidRPr="00BB252A">
        <w:rPr>
          <w:rFonts w:ascii="Times New Roman" w:hAnsi="Times New Roman" w:cs="Times New Roman"/>
          <w:sz w:val="24"/>
          <w:szCs w:val="24"/>
        </w:rPr>
        <w:t>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BB252A" w:rsidRPr="00BB252A" w:rsidP="00485B90" w14:paraId="19A17A8A" w14:textId="7777777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52A">
        <w:rPr>
          <w:rFonts w:ascii="Times New Roman" w:hAnsi="Times New Roman" w:cs="Times New Roman"/>
          <w:sz w:val="24"/>
          <w:szCs w:val="24"/>
        </w:rPr>
        <w:t>В соответст</w:t>
      </w:r>
      <w:r w:rsidRPr="00BB252A">
        <w:rPr>
          <w:rFonts w:ascii="Times New Roman" w:hAnsi="Times New Roman" w:cs="Times New Roman"/>
          <w:sz w:val="24"/>
          <w:szCs w:val="24"/>
        </w:rPr>
        <w:t xml:space="preserve">вии со ст.26.11 КоАП РФ, все доказательства оцениваются судом по своему внутреннему убеждению, основанному на всестороннем, полном и объективном исследовании всех обстоятельств дела в их совокупности. Никакие доказательства не могут иметь для суда заранее </w:t>
      </w:r>
      <w:r w:rsidRPr="00BB252A">
        <w:rPr>
          <w:rFonts w:ascii="Times New Roman" w:hAnsi="Times New Roman" w:cs="Times New Roman"/>
          <w:sz w:val="24"/>
          <w:szCs w:val="24"/>
        </w:rPr>
        <w:t>установленную силу.</w:t>
      </w:r>
    </w:p>
    <w:p w:rsidR="00BB252A" w:rsidRPr="00BB252A" w:rsidP="00485B90" w14:paraId="2150010C" w14:textId="4C97EEF2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52A">
        <w:rPr>
          <w:rFonts w:ascii="Times New Roman" w:hAnsi="Times New Roman" w:cs="Times New Roman"/>
          <w:sz w:val="24"/>
          <w:szCs w:val="24"/>
        </w:rPr>
        <w:t xml:space="preserve">При изложенных обстоятельствах, судья приходит к выводу об отсутствии доказательств совершения </w:t>
      </w:r>
      <w:r w:rsidR="00DC2258">
        <w:rPr>
          <w:rFonts w:ascii="Times New Roman" w:hAnsi="Times New Roman" w:cs="Times New Roman"/>
          <w:sz w:val="24"/>
          <w:szCs w:val="24"/>
        </w:rPr>
        <w:t>Плетосу</w:t>
      </w:r>
      <w:r w:rsidR="00DC2258">
        <w:rPr>
          <w:rFonts w:ascii="Times New Roman" w:hAnsi="Times New Roman" w:cs="Times New Roman"/>
          <w:sz w:val="24"/>
          <w:szCs w:val="24"/>
        </w:rPr>
        <w:t xml:space="preserve"> Р.Н. </w:t>
      </w:r>
      <w:r w:rsidRPr="00BB252A">
        <w:rPr>
          <w:rFonts w:ascii="Times New Roman" w:hAnsi="Times New Roman" w:cs="Times New Roman"/>
          <w:sz w:val="24"/>
          <w:szCs w:val="24"/>
        </w:rPr>
        <w:t>правонарушени</w:t>
      </w:r>
      <w:r w:rsidR="00DC2258">
        <w:rPr>
          <w:rFonts w:ascii="Times New Roman" w:hAnsi="Times New Roman" w:cs="Times New Roman"/>
          <w:sz w:val="24"/>
          <w:szCs w:val="24"/>
        </w:rPr>
        <w:t>я</w:t>
      </w:r>
      <w:r w:rsidRPr="00BB252A">
        <w:rPr>
          <w:rFonts w:ascii="Times New Roman" w:hAnsi="Times New Roman" w:cs="Times New Roman"/>
          <w:sz w:val="24"/>
          <w:szCs w:val="24"/>
        </w:rPr>
        <w:t xml:space="preserve">, </w:t>
      </w:r>
      <w:r w:rsidRPr="00BB252A">
        <w:rPr>
          <w:rFonts w:ascii="Times New Roman" w:hAnsi="Times New Roman" w:cs="Times New Roman"/>
          <w:sz w:val="24"/>
          <w:szCs w:val="24"/>
        </w:rPr>
        <w:t>предусмотренн</w:t>
      </w:r>
      <w:r w:rsidR="00DC2258">
        <w:rPr>
          <w:rFonts w:ascii="Times New Roman" w:hAnsi="Times New Roman" w:cs="Times New Roman"/>
          <w:sz w:val="24"/>
          <w:szCs w:val="24"/>
        </w:rPr>
        <w:t xml:space="preserve">ого </w:t>
      </w:r>
      <w:r w:rsidRPr="00BB252A">
        <w:rPr>
          <w:rFonts w:ascii="Times New Roman" w:hAnsi="Times New Roman" w:cs="Times New Roman"/>
          <w:sz w:val="24"/>
          <w:szCs w:val="24"/>
        </w:rPr>
        <w:t xml:space="preserve"> ч.</w:t>
      </w:r>
      <w:r w:rsidRPr="00BB252A">
        <w:rPr>
          <w:rFonts w:ascii="Times New Roman" w:hAnsi="Times New Roman" w:cs="Times New Roman"/>
          <w:sz w:val="24"/>
          <w:szCs w:val="24"/>
        </w:rPr>
        <w:t xml:space="preserve"> </w:t>
      </w:r>
      <w:r w:rsidR="00DC2258">
        <w:rPr>
          <w:rFonts w:ascii="Times New Roman" w:hAnsi="Times New Roman" w:cs="Times New Roman"/>
          <w:sz w:val="24"/>
          <w:szCs w:val="24"/>
        </w:rPr>
        <w:t>5</w:t>
      </w:r>
      <w:r w:rsidRPr="00BB252A">
        <w:rPr>
          <w:rFonts w:ascii="Times New Roman" w:hAnsi="Times New Roman" w:cs="Times New Roman"/>
          <w:sz w:val="24"/>
          <w:szCs w:val="24"/>
        </w:rPr>
        <w:t xml:space="preserve"> ст. 12.15 Кодекса РФ. </w:t>
      </w:r>
    </w:p>
    <w:p w:rsidR="00BB252A" w:rsidRPr="00BB252A" w:rsidP="00485B90" w14:paraId="1544F377" w14:textId="7777777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52A">
        <w:rPr>
          <w:rFonts w:ascii="Times New Roman" w:hAnsi="Times New Roman" w:cs="Times New Roman"/>
          <w:sz w:val="24"/>
          <w:szCs w:val="24"/>
        </w:rPr>
        <w:t xml:space="preserve">В соответствии со ст.1.5 КоАП РФ, лицо подлежит административной </w:t>
      </w:r>
      <w:r w:rsidRPr="00BB252A">
        <w:rPr>
          <w:rFonts w:ascii="Times New Roman" w:hAnsi="Times New Roman" w:cs="Times New Roman"/>
          <w:sz w:val="24"/>
          <w:szCs w:val="24"/>
        </w:rPr>
        <w:t>ответственности только за те административные правонарушения, в отношении которых установлена его вина. Неустранимые сомнения в виновности лица, привлекаемого к административной ответственности, толкуются в пользу этого лица.</w:t>
      </w:r>
    </w:p>
    <w:p w:rsidR="00BB252A" w:rsidP="00485B90" w14:paraId="113CE85C" w14:textId="3CBD3E34">
      <w:pPr>
        <w:pStyle w:val="BodyTextIndent"/>
        <w:tabs>
          <w:tab w:val="left" w:pos="4820"/>
        </w:tabs>
        <w:ind w:left="-851" w:right="-284" w:firstLine="425"/>
        <w:jc w:val="both"/>
        <w:rPr>
          <w:sz w:val="24"/>
          <w:szCs w:val="24"/>
          <w:lang w:val="ru-RU"/>
        </w:rPr>
      </w:pPr>
      <w:r w:rsidRPr="00BB252A">
        <w:rPr>
          <w:sz w:val="24"/>
          <w:szCs w:val="24"/>
        </w:rPr>
        <w:t>Вместе с тем, судья</w:t>
      </w:r>
      <w:r w:rsidR="00DC2258">
        <w:rPr>
          <w:sz w:val="24"/>
          <w:szCs w:val="24"/>
        </w:rPr>
        <w:t xml:space="preserve"> считает установленным факт совершения </w:t>
      </w:r>
      <w:r w:rsidR="00DC2258">
        <w:rPr>
          <w:sz w:val="24"/>
          <w:szCs w:val="24"/>
          <w:lang w:val="ru-RU"/>
        </w:rPr>
        <w:t>Плетосу</w:t>
      </w:r>
      <w:r w:rsidR="00DC2258">
        <w:rPr>
          <w:sz w:val="24"/>
          <w:szCs w:val="24"/>
          <w:lang w:val="ru-RU"/>
        </w:rPr>
        <w:t xml:space="preserve"> Р.Н. правонарушения, предусмотренного ч. 3 ст. 12.14 Кодекса РФ об АП – н</w:t>
      </w:r>
      <w:r w:rsidRPr="00DC2258" w:rsidR="00DC2258">
        <w:rPr>
          <w:sz w:val="24"/>
          <w:szCs w:val="24"/>
          <w:lang w:val="ru-RU"/>
        </w:rPr>
        <w:t>евыполнение требования Правил дорожного движения уступить дорогу транспортному средству, пользующемуся преимущественным правом движения, за исключением случаев, предусмотренных частью 2 статьи 12.13 и статьей 12.17 настоящего Кодекса</w:t>
      </w:r>
      <w:r w:rsidR="00DC2258">
        <w:rPr>
          <w:sz w:val="24"/>
          <w:szCs w:val="24"/>
          <w:lang w:val="ru-RU"/>
        </w:rPr>
        <w:t>.</w:t>
      </w:r>
    </w:p>
    <w:p w:rsidR="00BB252A" w:rsidRPr="00BB252A" w:rsidP="00485B90" w14:paraId="7D755903" w14:textId="7922A42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52A">
        <w:rPr>
          <w:rFonts w:ascii="Times New Roman" w:hAnsi="Times New Roman" w:cs="Times New Roman"/>
          <w:sz w:val="24"/>
          <w:szCs w:val="24"/>
        </w:rPr>
        <w:t>Согласно разъяснениям, данным в пункте 20 Постановления Пленума Верховного Суда РФ от 24.03.2005 №5 «О некоторых вопросах, возникающих у судов при применении</w:t>
      </w:r>
      <w:r w:rsidRPr="00BB252A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правонарушениях», несмотря на обязательность указания в протоколе об административном правонарушении наряду с другими сведениями, перечисленными в части 2 статьи 28.2 КоАП РФ, конкретной статьи КоАП РФ или </w:t>
      </w:r>
      <w:r w:rsidRPr="00BB252A">
        <w:rPr>
          <w:rFonts w:ascii="Times New Roman" w:hAnsi="Times New Roman" w:cs="Times New Roman"/>
          <w:sz w:val="24"/>
          <w:szCs w:val="24"/>
        </w:rPr>
        <w:t>закона субъекта Российской Федерации, предусматривающей административную ответственность за совершенное лицом правонарушение, право окончательной юридической квалификации действий (бездействия) лица КоАП РФ относит к полномочиям судьи.</w:t>
      </w:r>
    </w:p>
    <w:p w:rsidR="00BB252A" w:rsidRPr="00BB252A" w:rsidP="00485B90" w14:paraId="19E4C4D9" w14:textId="7777777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52A">
        <w:rPr>
          <w:rFonts w:ascii="Times New Roman" w:hAnsi="Times New Roman" w:cs="Times New Roman"/>
          <w:sz w:val="24"/>
          <w:szCs w:val="24"/>
        </w:rPr>
        <w:t>Так же в Постановлен</w:t>
      </w:r>
      <w:r w:rsidRPr="00BB252A">
        <w:rPr>
          <w:rFonts w:ascii="Times New Roman" w:hAnsi="Times New Roman" w:cs="Times New Roman"/>
          <w:sz w:val="24"/>
          <w:szCs w:val="24"/>
        </w:rPr>
        <w:t xml:space="preserve">ия Пленума разъяснено, что если при рассмотрении дела об административном правонарушении будет установлено, что протокол об административном правонарушении содержит неправильную квалификацию совершенного правонарушения, то судья вправе переквалифицировать </w:t>
      </w:r>
      <w:r w:rsidRPr="00BB252A">
        <w:rPr>
          <w:rFonts w:ascii="Times New Roman" w:hAnsi="Times New Roman" w:cs="Times New Roman"/>
          <w:sz w:val="24"/>
          <w:szCs w:val="24"/>
        </w:rPr>
        <w:t xml:space="preserve">действия (бездействие) лица, привлекаемого к административной ответственности, на другую статью (часть статьи) КоАП РФ, предусматривающую состав </w:t>
      </w:r>
      <w:r w:rsidRPr="00BB252A">
        <w:rPr>
          <w:rFonts w:ascii="Times New Roman" w:hAnsi="Times New Roman" w:cs="Times New Roman"/>
          <w:sz w:val="24"/>
          <w:szCs w:val="24"/>
        </w:rPr>
        <w:t>правонарушения, имеющий единый родовой объект посягательства, в том числе и в случае, если рассмотрение данного</w:t>
      </w:r>
      <w:r w:rsidRPr="00BB252A">
        <w:rPr>
          <w:rFonts w:ascii="Times New Roman" w:hAnsi="Times New Roman" w:cs="Times New Roman"/>
          <w:sz w:val="24"/>
          <w:szCs w:val="24"/>
        </w:rPr>
        <w:t xml:space="preserve"> дела отнесено к компетенции должностных лиц или несудебных органов, при условии, что назначаемое наказание не ухудшит положение лица, в отношении которого ведется производство по делу</w:t>
      </w:r>
    </w:p>
    <w:p w:rsidR="00BB252A" w:rsidRPr="00BB252A" w:rsidP="00485B90" w14:paraId="78607CF0" w14:textId="2A04B304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52A">
        <w:rPr>
          <w:rFonts w:ascii="Times New Roman" w:hAnsi="Times New Roman" w:cs="Times New Roman"/>
          <w:sz w:val="24"/>
          <w:szCs w:val="24"/>
        </w:rPr>
        <w:t>Учитывая, что санкция, установленная за административное правонарушение</w:t>
      </w:r>
      <w:r w:rsidRPr="00BB252A">
        <w:rPr>
          <w:rFonts w:ascii="Times New Roman" w:hAnsi="Times New Roman" w:cs="Times New Roman"/>
          <w:sz w:val="24"/>
          <w:szCs w:val="24"/>
        </w:rPr>
        <w:t>, предусмотренное ч.</w:t>
      </w:r>
      <w:r w:rsidR="00DC2258">
        <w:rPr>
          <w:rFonts w:ascii="Times New Roman" w:hAnsi="Times New Roman" w:cs="Times New Roman"/>
          <w:sz w:val="24"/>
          <w:szCs w:val="24"/>
        </w:rPr>
        <w:t>3</w:t>
      </w:r>
      <w:r w:rsidRPr="00BB252A">
        <w:rPr>
          <w:rFonts w:ascii="Times New Roman" w:hAnsi="Times New Roman" w:cs="Times New Roman"/>
          <w:sz w:val="24"/>
          <w:szCs w:val="24"/>
        </w:rPr>
        <w:t xml:space="preserve"> ст.12.1</w:t>
      </w:r>
      <w:r w:rsidR="00DC2258">
        <w:rPr>
          <w:rFonts w:ascii="Times New Roman" w:hAnsi="Times New Roman" w:cs="Times New Roman"/>
          <w:sz w:val="24"/>
          <w:szCs w:val="24"/>
        </w:rPr>
        <w:t>4</w:t>
      </w:r>
      <w:r w:rsidRPr="00BB252A">
        <w:rPr>
          <w:rFonts w:ascii="Times New Roman" w:hAnsi="Times New Roman" w:cs="Times New Roman"/>
          <w:sz w:val="24"/>
          <w:szCs w:val="24"/>
        </w:rPr>
        <w:t xml:space="preserve"> КоАП РФ, содержит менее строгую меру ответственности по сравнению с санкцией, установленной за административное правонарушение, предусмотренное ч.5 ст.12.15 КоАП РФ, суд на основании разъяснений, данных в вышеуказанном Постан</w:t>
      </w:r>
      <w:r w:rsidRPr="00BB252A">
        <w:rPr>
          <w:rFonts w:ascii="Times New Roman" w:hAnsi="Times New Roman" w:cs="Times New Roman"/>
          <w:sz w:val="24"/>
          <w:szCs w:val="24"/>
        </w:rPr>
        <w:t>овлении Пленума Верховного Суда РФ, полагает необходимым переквалифицировать действия</w:t>
      </w:r>
      <w:r w:rsidR="00702D8A">
        <w:rPr>
          <w:rFonts w:ascii="Times New Roman" w:hAnsi="Times New Roman" w:cs="Times New Roman"/>
          <w:sz w:val="24"/>
          <w:szCs w:val="24"/>
        </w:rPr>
        <w:t xml:space="preserve"> </w:t>
      </w:r>
      <w:r w:rsidR="00DC2258">
        <w:rPr>
          <w:rFonts w:ascii="Times New Roman" w:hAnsi="Times New Roman" w:cs="Times New Roman"/>
          <w:sz w:val="24"/>
          <w:szCs w:val="24"/>
        </w:rPr>
        <w:t>Плетосу</w:t>
      </w:r>
      <w:r w:rsidR="00DC2258">
        <w:rPr>
          <w:rFonts w:ascii="Times New Roman" w:hAnsi="Times New Roman" w:cs="Times New Roman"/>
          <w:sz w:val="24"/>
          <w:szCs w:val="24"/>
        </w:rPr>
        <w:t xml:space="preserve"> Р.Н. </w:t>
      </w:r>
      <w:r w:rsidR="00702D8A">
        <w:rPr>
          <w:rFonts w:ascii="Times New Roman" w:hAnsi="Times New Roman" w:cs="Times New Roman"/>
          <w:sz w:val="24"/>
          <w:szCs w:val="24"/>
        </w:rPr>
        <w:t xml:space="preserve"> </w:t>
      </w:r>
      <w:r w:rsidRPr="00BB252A">
        <w:rPr>
          <w:rFonts w:ascii="Times New Roman" w:hAnsi="Times New Roman" w:cs="Times New Roman"/>
          <w:sz w:val="24"/>
          <w:szCs w:val="24"/>
        </w:rPr>
        <w:t xml:space="preserve"> и привлечь его к административной ответственности по ч.</w:t>
      </w:r>
      <w:r w:rsidR="00DC2258">
        <w:rPr>
          <w:rFonts w:ascii="Times New Roman" w:hAnsi="Times New Roman" w:cs="Times New Roman"/>
          <w:sz w:val="24"/>
          <w:szCs w:val="24"/>
        </w:rPr>
        <w:t>3</w:t>
      </w:r>
      <w:r w:rsidRPr="00BB252A">
        <w:rPr>
          <w:rFonts w:ascii="Times New Roman" w:hAnsi="Times New Roman" w:cs="Times New Roman"/>
          <w:sz w:val="24"/>
          <w:szCs w:val="24"/>
        </w:rPr>
        <w:t xml:space="preserve"> ст.12.1</w:t>
      </w:r>
      <w:r w:rsidR="00DC2258">
        <w:rPr>
          <w:rFonts w:ascii="Times New Roman" w:hAnsi="Times New Roman" w:cs="Times New Roman"/>
          <w:sz w:val="24"/>
          <w:szCs w:val="24"/>
        </w:rPr>
        <w:t>4</w:t>
      </w:r>
      <w:r w:rsidRPr="00BB252A">
        <w:rPr>
          <w:rFonts w:ascii="Times New Roman" w:hAnsi="Times New Roman" w:cs="Times New Roman"/>
          <w:sz w:val="24"/>
          <w:szCs w:val="24"/>
        </w:rPr>
        <w:t xml:space="preserve"> КоАП РФ. </w:t>
      </w:r>
    </w:p>
    <w:p w:rsidR="00BB252A" w:rsidRPr="00BB252A" w:rsidP="00485B90" w14:paraId="28A607AA" w14:textId="77777777">
      <w:pPr>
        <w:pStyle w:val="BodyTextIndent"/>
        <w:tabs>
          <w:tab w:val="left" w:pos="4820"/>
        </w:tabs>
        <w:ind w:left="-851" w:right="-284" w:firstLine="425"/>
        <w:jc w:val="both"/>
        <w:rPr>
          <w:color w:val="000000"/>
          <w:sz w:val="24"/>
          <w:szCs w:val="24"/>
        </w:rPr>
      </w:pPr>
      <w:r w:rsidRPr="00BB252A">
        <w:rPr>
          <w:color w:val="000000"/>
          <w:sz w:val="24"/>
          <w:szCs w:val="24"/>
        </w:rPr>
        <w:t>При назначении наказания мировой судья учитывает характер совершенного админист</w:t>
      </w:r>
      <w:r w:rsidRPr="00BB252A">
        <w:rPr>
          <w:color w:val="000000"/>
          <w:sz w:val="24"/>
          <w:szCs w:val="24"/>
        </w:rPr>
        <w:t>ративного правонарушения, личность виновного, отсутствие обстоятельств, смягчающих и отягчающих административную ответственность, и приходит к выводу, что наказание необходимо назначить в виде</w:t>
      </w:r>
      <w:r w:rsidRPr="00BB252A">
        <w:rPr>
          <w:color w:val="000000"/>
          <w:sz w:val="24"/>
          <w:szCs w:val="24"/>
          <w:lang w:val="ru-RU"/>
        </w:rPr>
        <w:t xml:space="preserve"> лишения права управления транспортными средствами</w:t>
      </w:r>
      <w:r w:rsidRPr="00BB252A">
        <w:rPr>
          <w:color w:val="000000"/>
          <w:sz w:val="24"/>
          <w:szCs w:val="24"/>
        </w:rPr>
        <w:t xml:space="preserve">. </w:t>
      </w:r>
    </w:p>
    <w:p w:rsidR="00BB252A" w:rsidRPr="00BB252A" w:rsidP="00485B90" w14:paraId="0480BDA2" w14:textId="77777777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52A">
        <w:rPr>
          <w:rFonts w:ascii="Times New Roman" w:hAnsi="Times New Roman" w:cs="Times New Roman"/>
          <w:sz w:val="24"/>
          <w:szCs w:val="24"/>
        </w:rPr>
        <w:t>Исходя из и</w:t>
      </w:r>
      <w:r w:rsidRPr="00BB252A">
        <w:rPr>
          <w:rFonts w:ascii="Times New Roman" w:hAnsi="Times New Roman" w:cs="Times New Roman"/>
          <w:sz w:val="24"/>
          <w:szCs w:val="24"/>
        </w:rPr>
        <w:t>зложенного, руководствуясь ст.ст.29.9, 29.10, 29.11 Кодекса РФ об административных правонарушениях, мировой судья,</w:t>
      </w:r>
    </w:p>
    <w:p w:rsidR="00F531A8" w:rsidRPr="00BB252A" w:rsidP="00485B90" w14:paraId="2C11D36E" w14:textId="5AE14655">
      <w:pPr>
        <w:spacing w:after="0" w:line="240" w:lineRule="auto"/>
        <w:ind w:left="-851" w:right="-284" w:firstLine="425"/>
        <w:jc w:val="both"/>
        <w:rPr>
          <w:sz w:val="24"/>
          <w:szCs w:val="24"/>
        </w:rPr>
      </w:pPr>
      <w:r w:rsidRPr="00BB252A">
        <w:rPr>
          <w:rFonts w:ascii="Times New Roman" w:hAnsi="Times New Roman" w:cs="Times New Roman"/>
          <w:sz w:val="24"/>
          <w:szCs w:val="24"/>
        </w:rPr>
        <w:tab/>
      </w:r>
      <w:r w:rsidRPr="00BB252A">
        <w:rPr>
          <w:rFonts w:ascii="Times New Roman" w:hAnsi="Times New Roman" w:cs="Times New Roman"/>
          <w:sz w:val="24"/>
          <w:szCs w:val="24"/>
        </w:rPr>
        <w:tab/>
      </w:r>
      <w:r w:rsidRPr="00BB252A">
        <w:rPr>
          <w:rFonts w:ascii="Times New Roman" w:hAnsi="Times New Roman" w:cs="Times New Roman"/>
          <w:sz w:val="24"/>
          <w:szCs w:val="24"/>
        </w:rPr>
        <w:tab/>
      </w:r>
      <w:r w:rsidRPr="00BB252A">
        <w:rPr>
          <w:sz w:val="24"/>
          <w:szCs w:val="24"/>
        </w:rPr>
        <w:tab/>
      </w:r>
    </w:p>
    <w:p w:rsidR="00F531A8" w:rsidRPr="00BB252A" w:rsidP="00485B90" w14:paraId="42E8DB62" w14:textId="273DBBFD">
      <w:pPr>
        <w:spacing w:after="0" w:line="240" w:lineRule="auto"/>
        <w:ind w:left="-851" w:right="-284" w:firstLine="823"/>
        <w:jc w:val="both"/>
        <w:rPr>
          <w:rFonts w:ascii="Times New Roman" w:hAnsi="Times New Roman" w:cs="Times New Roman"/>
          <w:sz w:val="24"/>
          <w:szCs w:val="24"/>
        </w:rPr>
      </w:pPr>
      <w:r w:rsidRPr="00BB252A">
        <w:rPr>
          <w:rFonts w:ascii="Times New Roman" w:hAnsi="Times New Roman" w:cs="Times New Roman"/>
          <w:sz w:val="24"/>
          <w:szCs w:val="24"/>
        </w:rPr>
        <w:tab/>
      </w:r>
      <w:r w:rsidRPr="00BB252A">
        <w:rPr>
          <w:rFonts w:ascii="Times New Roman" w:hAnsi="Times New Roman" w:cs="Times New Roman"/>
          <w:sz w:val="24"/>
          <w:szCs w:val="24"/>
        </w:rPr>
        <w:tab/>
      </w:r>
      <w:r w:rsidRPr="00BB252A">
        <w:rPr>
          <w:rFonts w:ascii="Times New Roman" w:hAnsi="Times New Roman" w:cs="Times New Roman"/>
          <w:sz w:val="24"/>
          <w:szCs w:val="24"/>
        </w:rPr>
        <w:tab/>
      </w:r>
      <w:r w:rsidRPr="00BB252A">
        <w:rPr>
          <w:rFonts w:ascii="Times New Roman" w:hAnsi="Times New Roman" w:cs="Times New Roman"/>
          <w:sz w:val="24"/>
          <w:szCs w:val="24"/>
        </w:rPr>
        <w:tab/>
      </w:r>
      <w:r w:rsidRPr="00BB252A" w:rsidR="00850C8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B252A">
        <w:rPr>
          <w:rFonts w:ascii="Times New Roman" w:hAnsi="Times New Roman" w:cs="Times New Roman"/>
          <w:sz w:val="24"/>
          <w:szCs w:val="24"/>
        </w:rPr>
        <w:t>П О С Т А Н О В И Л:</w:t>
      </w:r>
    </w:p>
    <w:p w:rsidR="00F531A8" w:rsidRPr="00BB252A" w:rsidP="00485B90" w14:paraId="60ACE798" w14:textId="55E57845">
      <w:pPr>
        <w:pStyle w:val="BodyTextIndent"/>
        <w:tabs>
          <w:tab w:val="left" w:pos="4820"/>
        </w:tabs>
        <w:ind w:left="-851" w:right="-284" w:firstLine="8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Плетосу</w:t>
      </w:r>
      <w:r>
        <w:rPr>
          <w:color w:val="000000"/>
          <w:sz w:val="24"/>
          <w:szCs w:val="24"/>
          <w:lang w:val="ru-RU"/>
        </w:rPr>
        <w:t xml:space="preserve"> Руслана Николаевича </w:t>
      </w:r>
      <w:r w:rsidRPr="00BB252A">
        <w:rPr>
          <w:color w:val="000000"/>
          <w:sz w:val="24"/>
          <w:szCs w:val="24"/>
          <w:lang w:val="ru-RU"/>
        </w:rPr>
        <w:t>признать</w:t>
      </w:r>
      <w:r w:rsidRPr="00BB252A">
        <w:rPr>
          <w:color w:val="000000"/>
          <w:sz w:val="24"/>
          <w:szCs w:val="24"/>
        </w:rPr>
        <w:t xml:space="preserve"> виновным в совершении административного правонарушения, предусмотренного ч. </w:t>
      </w:r>
      <w:r>
        <w:rPr>
          <w:color w:val="000000"/>
          <w:sz w:val="24"/>
          <w:szCs w:val="24"/>
          <w:lang w:val="ru-RU"/>
        </w:rPr>
        <w:t xml:space="preserve">3 </w:t>
      </w:r>
      <w:r w:rsidRPr="00BB252A">
        <w:rPr>
          <w:color w:val="000000"/>
          <w:sz w:val="24"/>
          <w:szCs w:val="24"/>
        </w:rPr>
        <w:t>ст. 12.</w:t>
      </w:r>
      <w:r>
        <w:rPr>
          <w:color w:val="000000"/>
          <w:sz w:val="24"/>
          <w:szCs w:val="24"/>
          <w:lang w:val="ru-RU"/>
        </w:rPr>
        <w:t>14</w:t>
      </w:r>
      <w:r w:rsidRPr="00BB252A">
        <w:rPr>
          <w:color w:val="000000"/>
          <w:sz w:val="24"/>
          <w:szCs w:val="24"/>
        </w:rPr>
        <w:t xml:space="preserve"> Кодекса РФ об АП и назначить ему административное наказание в виде административного штрафа в размере 500 </w:t>
      </w:r>
      <w:r w:rsidRPr="00BB252A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  <w:lang w:val="ru-RU"/>
        </w:rPr>
        <w:t xml:space="preserve"> пятьсот</w:t>
      </w:r>
      <w:r w:rsidRPr="00BB252A">
        <w:rPr>
          <w:color w:val="000000"/>
          <w:sz w:val="24"/>
          <w:szCs w:val="24"/>
        </w:rPr>
        <w:t>) рублей.</w:t>
      </w:r>
    </w:p>
    <w:p w:rsidR="00850C84" w:rsidRPr="00BB252A" w:rsidP="00485B90" w14:paraId="76B57B60" w14:textId="311A50B5">
      <w:pPr>
        <w:spacing w:after="0" w:line="240" w:lineRule="auto"/>
        <w:ind w:left="-851" w:right="-284" w:firstLine="8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52A">
        <w:rPr>
          <w:rFonts w:ascii="Times New Roman" w:hAnsi="Times New Roman" w:cs="Times New Roman"/>
          <w:sz w:val="24"/>
          <w:szCs w:val="24"/>
          <w:lang w:eastAsia="ru-RU"/>
        </w:rPr>
        <w:t>Штраф подлежит уплате в УФК по</w:t>
      </w:r>
      <w:r w:rsidR="00E040D7">
        <w:rPr>
          <w:rFonts w:ascii="Times New Roman" w:hAnsi="Times New Roman" w:cs="Times New Roman"/>
          <w:sz w:val="24"/>
          <w:szCs w:val="24"/>
          <w:lang w:eastAsia="ru-RU"/>
        </w:rPr>
        <w:t xml:space="preserve"> Челябинской области</w:t>
      </w:r>
      <w:r w:rsidRPr="00BB252A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E040D7">
        <w:rPr>
          <w:rFonts w:ascii="Times New Roman" w:hAnsi="Times New Roman" w:cs="Times New Roman"/>
          <w:sz w:val="24"/>
          <w:szCs w:val="24"/>
          <w:lang w:eastAsia="ru-RU"/>
        </w:rPr>
        <w:t xml:space="preserve">ГУ </w:t>
      </w:r>
      <w:r w:rsidRPr="00BB252A">
        <w:rPr>
          <w:rFonts w:ascii="Times New Roman" w:hAnsi="Times New Roman" w:cs="Times New Roman"/>
          <w:sz w:val="24"/>
          <w:szCs w:val="24"/>
          <w:lang w:eastAsia="ru-RU"/>
        </w:rPr>
        <w:t>МВД России по</w:t>
      </w:r>
      <w:r w:rsidR="00E040D7">
        <w:rPr>
          <w:rFonts w:ascii="Times New Roman" w:hAnsi="Times New Roman" w:cs="Times New Roman"/>
          <w:sz w:val="24"/>
          <w:szCs w:val="24"/>
          <w:lang w:eastAsia="ru-RU"/>
        </w:rPr>
        <w:t xml:space="preserve"> Челябинской области</w:t>
      </w:r>
      <w:r w:rsidRPr="00BB252A">
        <w:rPr>
          <w:rFonts w:ascii="Times New Roman" w:hAnsi="Times New Roman" w:cs="Times New Roman"/>
          <w:sz w:val="24"/>
          <w:szCs w:val="24"/>
          <w:lang w:eastAsia="ru-RU"/>
        </w:rPr>
        <w:t>), Р/счет 40102810</w:t>
      </w:r>
      <w:r w:rsidR="00E040D7">
        <w:rPr>
          <w:rFonts w:ascii="Times New Roman" w:hAnsi="Times New Roman" w:cs="Times New Roman"/>
          <w:sz w:val="24"/>
          <w:szCs w:val="24"/>
          <w:lang w:eastAsia="ru-RU"/>
        </w:rPr>
        <w:t>64537</w:t>
      </w:r>
      <w:r w:rsidRPr="00BB252A">
        <w:rPr>
          <w:rFonts w:ascii="Times New Roman" w:hAnsi="Times New Roman" w:cs="Times New Roman"/>
          <w:sz w:val="24"/>
          <w:szCs w:val="24"/>
          <w:lang w:eastAsia="ru-RU"/>
        </w:rPr>
        <w:t>000000</w:t>
      </w:r>
      <w:r w:rsidR="00E040D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B252A">
        <w:rPr>
          <w:rFonts w:ascii="Times New Roman" w:hAnsi="Times New Roman" w:cs="Times New Roman"/>
          <w:sz w:val="24"/>
          <w:szCs w:val="24"/>
          <w:lang w:eastAsia="ru-RU"/>
        </w:rPr>
        <w:t xml:space="preserve">; ИНН </w:t>
      </w:r>
      <w:r w:rsidR="00E040D7">
        <w:rPr>
          <w:rFonts w:ascii="Times New Roman" w:hAnsi="Times New Roman" w:cs="Times New Roman"/>
          <w:sz w:val="24"/>
          <w:szCs w:val="24"/>
          <w:lang w:eastAsia="ru-RU"/>
        </w:rPr>
        <w:t>7453040734</w:t>
      </w:r>
      <w:r w:rsidRPr="00BB252A">
        <w:rPr>
          <w:rFonts w:ascii="Times New Roman" w:hAnsi="Times New Roman" w:cs="Times New Roman"/>
          <w:sz w:val="24"/>
          <w:szCs w:val="24"/>
          <w:lang w:eastAsia="ru-RU"/>
        </w:rPr>
        <w:t xml:space="preserve">; КПП </w:t>
      </w:r>
      <w:r w:rsidR="00E040D7">
        <w:rPr>
          <w:rFonts w:ascii="Times New Roman" w:hAnsi="Times New Roman" w:cs="Times New Roman"/>
          <w:sz w:val="24"/>
          <w:szCs w:val="24"/>
          <w:lang w:eastAsia="ru-RU"/>
        </w:rPr>
        <w:t>745301001</w:t>
      </w:r>
      <w:r w:rsidRPr="00BB252A">
        <w:rPr>
          <w:rFonts w:ascii="Times New Roman" w:hAnsi="Times New Roman" w:cs="Times New Roman"/>
          <w:sz w:val="24"/>
          <w:szCs w:val="24"/>
          <w:lang w:eastAsia="ru-RU"/>
        </w:rPr>
        <w:t xml:space="preserve">; БИК </w:t>
      </w:r>
      <w:r w:rsidR="00E040D7">
        <w:rPr>
          <w:rFonts w:ascii="Times New Roman" w:hAnsi="Times New Roman" w:cs="Times New Roman"/>
          <w:sz w:val="24"/>
          <w:szCs w:val="24"/>
          <w:lang w:eastAsia="ru-RU"/>
        </w:rPr>
        <w:t>017501500</w:t>
      </w:r>
      <w:r w:rsidRPr="00BB252A">
        <w:rPr>
          <w:rFonts w:ascii="Times New Roman" w:hAnsi="Times New Roman" w:cs="Times New Roman"/>
          <w:sz w:val="24"/>
          <w:szCs w:val="24"/>
          <w:lang w:eastAsia="ru-RU"/>
        </w:rPr>
        <w:t xml:space="preserve">; ОКТМО </w:t>
      </w:r>
      <w:r w:rsidR="00485B90">
        <w:rPr>
          <w:rFonts w:ascii="Times New Roman" w:hAnsi="Times New Roman" w:cs="Times New Roman"/>
          <w:sz w:val="24"/>
          <w:szCs w:val="24"/>
          <w:lang w:eastAsia="ru-RU"/>
        </w:rPr>
        <w:t>75649000</w:t>
      </w:r>
      <w:r w:rsidRPr="00BB252A">
        <w:rPr>
          <w:rFonts w:ascii="Times New Roman" w:hAnsi="Times New Roman" w:cs="Times New Roman"/>
          <w:sz w:val="24"/>
          <w:szCs w:val="24"/>
          <w:lang w:eastAsia="ru-RU"/>
        </w:rPr>
        <w:t>; КБК 188 116 011 230 100 01 140;</w:t>
      </w:r>
      <w:r w:rsidR="00485B90">
        <w:rPr>
          <w:rFonts w:ascii="Times New Roman" w:hAnsi="Times New Roman" w:cs="Times New Roman"/>
          <w:sz w:val="24"/>
          <w:szCs w:val="24"/>
          <w:lang w:eastAsia="ru-RU"/>
        </w:rPr>
        <w:t xml:space="preserve"> Отделение Челябинск банка России/ </w:t>
      </w:r>
      <w:r w:rsidR="00485B90">
        <w:rPr>
          <w:rFonts w:ascii="Times New Roman" w:hAnsi="Times New Roman" w:cs="Times New Roman"/>
          <w:sz w:val="24"/>
          <w:szCs w:val="24"/>
          <w:lang w:eastAsia="ru-RU"/>
        </w:rPr>
        <w:t>УФК  по</w:t>
      </w:r>
      <w:r w:rsidR="00485B90">
        <w:rPr>
          <w:rFonts w:ascii="Times New Roman" w:hAnsi="Times New Roman" w:cs="Times New Roman"/>
          <w:sz w:val="24"/>
          <w:szCs w:val="24"/>
          <w:lang w:eastAsia="ru-RU"/>
        </w:rPr>
        <w:t xml:space="preserve"> Челябинской области г. Челябинск</w:t>
      </w:r>
      <w:r w:rsidRPr="00BB252A">
        <w:rPr>
          <w:rFonts w:ascii="Times New Roman" w:hAnsi="Times New Roman" w:cs="Times New Roman"/>
          <w:sz w:val="24"/>
          <w:szCs w:val="24"/>
          <w:lang w:eastAsia="ru-RU"/>
        </w:rPr>
        <w:t xml:space="preserve">, УИН </w:t>
      </w:r>
      <w:r w:rsidRPr="00BB252A">
        <w:rPr>
          <w:rFonts w:ascii="Times New Roman" w:hAnsi="Times New Roman" w:cs="Times New Roman"/>
          <w:sz w:val="24"/>
          <w:szCs w:val="24"/>
          <w:lang w:eastAsia="ru-RU"/>
        </w:rPr>
        <w:t>188104</w:t>
      </w:r>
      <w:r w:rsidR="00485B90">
        <w:rPr>
          <w:rFonts w:ascii="Times New Roman" w:hAnsi="Times New Roman" w:cs="Times New Roman"/>
          <w:sz w:val="24"/>
          <w:szCs w:val="24"/>
          <w:lang w:eastAsia="ru-RU"/>
        </w:rPr>
        <w:t>74</w:t>
      </w:r>
      <w:r w:rsidRPr="00BB252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85B9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BB252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85B90">
        <w:rPr>
          <w:rFonts w:ascii="Times New Roman" w:hAnsi="Times New Roman" w:cs="Times New Roman"/>
          <w:sz w:val="24"/>
          <w:szCs w:val="24"/>
          <w:lang w:eastAsia="ru-RU"/>
        </w:rPr>
        <w:t>54</w:t>
      </w:r>
      <w:r w:rsidRPr="00BB252A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702D8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85B90">
        <w:rPr>
          <w:rFonts w:ascii="Times New Roman" w:hAnsi="Times New Roman" w:cs="Times New Roman"/>
          <w:sz w:val="24"/>
          <w:szCs w:val="24"/>
          <w:lang w:eastAsia="ru-RU"/>
        </w:rPr>
        <w:t>8239</w:t>
      </w:r>
      <w:r w:rsidRPr="00BB252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531A8" w:rsidRPr="00BB252A" w:rsidP="00485B90" w14:paraId="2A2CD65D" w14:textId="77777777">
      <w:pPr>
        <w:pStyle w:val="BodyTextIndent"/>
        <w:tabs>
          <w:tab w:val="left" w:pos="4820"/>
        </w:tabs>
        <w:ind w:left="-851" w:right="-284" w:firstLine="822"/>
        <w:jc w:val="both"/>
        <w:rPr>
          <w:color w:val="000000"/>
          <w:sz w:val="24"/>
          <w:szCs w:val="24"/>
        </w:rPr>
      </w:pPr>
      <w:r w:rsidRPr="00BB252A">
        <w:rPr>
          <w:color w:val="000000"/>
          <w:spacing w:val="1"/>
          <w:sz w:val="24"/>
          <w:szCs w:val="24"/>
        </w:rPr>
        <w:t xml:space="preserve">В соответствии с ч.1 ст. 32.2 КоАП РФ, административный штраф должен </w:t>
      </w:r>
      <w:r w:rsidRPr="00BB252A">
        <w:rPr>
          <w:color w:val="000000"/>
          <w:sz w:val="24"/>
          <w:szCs w:val="24"/>
        </w:rPr>
        <w:t>быть уплачен в полном размере лицом, привлеченным к административной ответ</w:t>
      </w:r>
      <w:r w:rsidRPr="00BB252A">
        <w:rPr>
          <w:color w:val="000000"/>
          <w:sz w:val="24"/>
          <w:szCs w:val="24"/>
        </w:rPr>
        <w:softHyphen/>
      </w:r>
      <w:r w:rsidRPr="00BB252A">
        <w:rPr>
          <w:color w:val="000000"/>
          <w:spacing w:val="-6"/>
          <w:sz w:val="24"/>
          <w:szCs w:val="24"/>
        </w:rPr>
        <w:t>ственности, не позднее шестидесяти дней со дня вступления постановления о наложе</w:t>
      </w:r>
      <w:r w:rsidRPr="00BB252A">
        <w:rPr>
          <w:color w:val="000000"/>
          <w:spacing w:val="-6"/>
          <w:sz w:val="24"/>
          <w:szCs w:val="24"/>
        </w:rPr>
        <w:softHyphen/>
        <w:t xml:space="preserve">нии </w:t>
      </w:r>
      <w:r w:rsidRPr="00BB252A">
        <w:rPr>
          <w:color w:val="000000"/>
          <w:spacing w:val="-6"/>
          <w:sz w:val="24"/>
          <w:szCs w:val="24"/>
        </w:rPr>
        <w:t>административного штрафа в законную силу, за исключением случая, предусмот</w:t>
      </w:r>
      <w:r w:rsidRPr="00BB252A">
        <w:rPr>
          <w:color w:val="000000"/>
          <w:spacing w:val="-6"/>
          <w:sz w:val="24"/>
          <w:szCs w:val="24"/>
        </w:rPr>
        <w:softHyphen/>
      </w:r>
      <w:r w:rsidRPr="00BB252A">
        <w:rPr>
          <w:color w:val="000000"/>
          <w:spacing w:val="-8"/>
          <w:sz w:val="24"/>
          <w:szCs w:val="24"/>
        </w:rPr>
        <w:t>ренного частью 1.1 или 1.3 ст.32.2 Кодекса РФ «Об административных правонарушени</w:t>
      </w:r>
      <w:r w:rsidRPr="00BB252A">
        <w:rPr>
          <w:color w:val="000000"/>
          <w:spacing w:val="-8"/>
          <w:sz w:val="24"/>
          <w:szCs w:val="24"/>
        </w:rPr>
        <w:softHyphen/>
      </w:r>
      <w:r w:rsidRPr="00BB252A">
        <w:rPr>
          <w:color w:val="000000"/>
          <w:spacing w:val="-4"/>
          <w:sz w:val="24"/>
          <w:szCs w:val="24"/>
        </w:rPr>
        <w:t xml:space="preserve">ях», либо со дня истечения срока отсрочки или срока рассрочки, предусмотренных </w:t>
      </w:r>
      <w:r w:rsidRPr="00BB252A">
        <w:rPr>
          <w:color w:val="000000"/>
          <w:spacing w:val="-8"/>
          <w:sz w:val="24"/>
          <w:szCs w:val="24"/>
        </w:rPr>
        <w:t xml:space="preserve">статьей 31.5 Кодекса </w:t>
      </w:r>
      <w:r w:rsidRPr="00BB252A">
        <w:rPr>
          <w:color w:val="000000"/>
          <w:spacing w:val="-8"/>
          <w:sz w:val="24"/>
          <w:szCs w:val="24"/>
        </w:rPr>
        <w:t>РФ «Об административных правонарушениях».</w:t>
      </w:r>
    </w:p>
    <w:p w:rsidR="00F531A8" w:rsidRPr="00BB252A" w:rsidP="00485B90" w14:paraId="15286469" w14:textId="0B07F5F4">
      <w:pPr>
        <w:pStyle w:val="BodyTextIndent"/>
        <w:tabs>
          <w:tab w:val="left" w:pos="4820"/>
        </w:tabs>
        <w:ind w:left="-851" w:right="-284" w:firstLine="823"/>
        <w:jc w:val="both"/>
        <w:rPr>
          <w:color w:val="000000"/>
          <w:spacing w:val="-4"/>
          <w:sz w:val="24"/>
          <w:szCs w:val="24"/>
        </w:rPr>
      </w:pPr>
      <w:r w:rsidRPr="00BB252A">
        <w:rPr>
          <w:color w:val="000000"/>
          <w:sz w:val="24"/>
          <w:szCs w:val="24"/>
        </w:rPr>
        <w:t>При уплате административного штрафа не позднее двадцати дней со дня выне</w:t>
      </w:r>
      <w:r w:rsidRPr="00BB252A">
        <w:rPr>
          <w:color w:val="000000"/>
          <w:sz w:val="24"/>
          <w:szCs w:val="24"/>
        </w:rPr>
        <w:softHyphen/>
        <w:t>сения данного постановления, адми</w:t>
      </w:r>
      <w:r w:rsidRPr="00BB252A">
        <w:rPr>
          <w:color w:val="000000"/>
          <w:sz w:val="24"/>
          <w:szCs w:val="24"/>
        </w:rPr>
        <w:softHyphen/>
        <w:t xml:space="preserve">нистративный штраф может быть уплачен в размере половины суммы наложенного </w:t>
      </w:r>
      <w:r w:rsidRPr="00BB252A">
        <w:rPr>
          <w:color w:val="000000"/>
          <w:spacing w:val="-4"/>
          <w:sz w:val="24"/>
          <w:szCs w:val="24"/>
        </w:rPr>
        <w:t>административного штрафа</w:t>
      </w:r>
      <w:r w:rsidR="00485B90">
        <w:rPr>
          <w:color w:val="000000"/>
          <w:spacing w:val="-4"/>
          <w:sz w:val="24"/>
          <w:szCs w:val="24"/>
          <w:lang w:val="ru-RU"/>
        </w:rPr>
        <w:t>.</w:t>
      </w:r>
      <w:r w:rsidRPr="00BB252A">
        <w:rPr>
          <w:color w:val="000000"/>
          <w:spacing w:val="-4"/>
          <w:sz w:val="24"/>
          <w:szCs w:val="24"/>
        </w:rPr>
        <w:t xml:space="preserve"> </w:t>
      </w:r>
    </w:p>
    <w:p w:rsidR="00F531A8" w:rsidRPr="00BB252A" w:rsidP="00485B90" w14:paraId="49A0D394" w14:textId="77777777">
      <w:pPr>
        <w:pStyle w:val="BodyTextIndent"/>
        <w:tabs>
          <w:tab w:val="left" w:pos="4820"/>
        </w:tabs>
        <w:ind w:left="-851" w:right="-284" w:firstLine="823"/>
        <w:jc w:val="both"/>
        <w:rPr>
          <w:color w:val="000000"/>
          <w:sz w:val="24"/>
          <w:szCs w:val="24"/>
        </w:rPr>
      </w:pPr>
      <w:r w:rsidRPr="00BB252A">
        <w:rPr>
          <w:color w:val="000000"/>
          <w:spacing w:val="-4"/>
          <w:sz w:val="24"/>
          <w:szCs w:val="24"/>
        </w:rPr>
        <w:t>В слу</w:t>
      </w:r>
      <w:r w:rsidRPr="00BB252A">
        <w:rPr>
          <w:color w:val="000000"/>
          <w:spacing w:val="-4"/>
          <w:sz w:val="24"/>
          <w:szCs w:val="24"/>
        </w:rPr>
        <w:t xml:space="preserve">чае, если исполнение постановления о назначении административного </w:t>
      </w:r>
      <w:r w:rsidRPr="00BB252A">
        <w:rPr>
          <w:color w:val="000000"/>
          <w:sz w:val="24"/>
          <w:szCs w:val="24"/>
        </w:rPr>
        <w:t>штрафа было отсрочено либо рассрочено судьей, вынесшим постановление, админи</w:t>
      </w:r>
      <w:r w:rsidRPr="00BB252A">
        <w:rPr>
          <w:color w:val="000000"/>
          <w:sz w:val="24"/>
          <w:szCs w:val="24"/>
        </w:rPr>
        <w:softHyphen/>
      </w:r>
      <w:r w:rsidRPr="00BB252A">
        <w:rPr>
          <w:color w:val="000000"/>
          <w:spacing w:val="-6"/>
          <w:sz w:val="24"/>
          <w:szCs w:val="24"/>
        </w:rPr>
        <w:t>стративный штраф уплачивается в полном размере.</w:t>
      </w:r>
    </w:p>
    <w:p w:rsidR="00F531A8" w:rsidRPr="00BB252A" w:rsidP="00485B90" w14:paraId="39E1C0E3" w14:textId="77777777">
      <w:pPr>
        <w:pStyle w:val="BodyTextIndent"/>
        <w:tabs>
          <w:tab w:val="left" w:pos="4820"/>
        </w:tabs>
        <w:ind w:left="-851" w:right="-284" w:firstLine="823"/>
        <w:jc w:val="both"/>
        <w:rPr>
          <w:color w:val="000000"/>
          <w:sz w:val="24"/>
          <w:szCs w:val="24"/>
        </w:rPr>
      </w:pPr>
      <w:r w:rsidRPr="00BB252A">
        <w:rPr>
          <w:color w:val="000000"/>
          <w:sz w:val="24"/>
          <w:szCs w:val="24"/>
        </w:rPr>
        <w:t>Неуплата административного штрафа в срок, предусмотренный ст. 32.</w:t>
      </w:r>
      <w:r w:rsidRPr="00BB252A">
        <w:rPr>
          <w:color w:val="000000"/>
          <w:sz w:val="24"/>
          <w:szCs w:val="24"/>
        </w:rPr>
        <w:t>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</w:t>
      </w:r>
      <w:r w:rsidRPr="00BB252A">
        <w:rPr>
          <w:color w:val="000000"/>
          <w:sz w:val="24"/>
          <w:szCs w:val="24"/>
        </w:rPr>
        <w:t>тидесяти часов.</w:t>
      </w:r>
    </w:p>
    <w:p w:rsidR="00F531A8" w:rsidRPr="00BB252A" w:rsidP="00485B90" w14:paraId="24B1A26D" w14:textId="77777777">
      <w:pPr>
        <w:pStyle w:val="BodyTextIndent"/>
        <w:tabs>
          <w:tab w:val="left" w:pos="4820"/>
        </w:tabs>
        <w:ind w:left="-851" w:right="-284" w:firstLine="823"/>
        <w:jc w:val="both"/>
        <w:rPr>
          <w:color w:val="000000" w:themeColor="text1"/>
          <w:sz w:val="24"/>
          <w:szCs w:val="24"/>
          <w:lang w:val="ru-RU"/>
        </w:rPr>
      </w:pPr>
      <w:r w:rsidRPr="00BB252A">
        <w:rPr>
          <w:color w:val="000000" w:themeColor="text1"/>
          <w:sz w:val="24"/>
          <w:szCs w:val="24"/>
          <w:lang w:val="ru-RU"/>
        </w:rPr>
        <w:t xml:space="preserve">Диск с записью событий хранить в материалах дела. </w:t>
      </w:r>
    </w:p>
    <w:p w:rsidR="00F531A8" w:rsidRPr="00BB252A" w:rsidP="00485B90" w14:paraId="4DB100E5" w14:textId="448EEE10">
      <w:pPr>
        <w:spacing w:after="0" w:line="240" w:lineRule="auto"/>
        <w:ind w:left="-851" w:right="-284" w:firstLine="8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может быть обжаловано в течение 10 суток в </w:t>
      </w:r>
      <w:r w:rsidRPr="00BB252A">
        <w:rPr>
          <w:rFonts w:ascii="Times New Roman" w:hAnsi="Times New Roman" w:cs="Times New Roman"/>
          <w:color w:val="000000" w:themeColor="text1"/>
          <w:sz w:val="24"/>
          <w:szCs w:val="24"/>
        </w:rPr>
        <w:t>Нижневартовский</w:t>
      </w:r>
      <w:r w:rsidRPr="00BB2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суд, через мирового судью судебного участка № </w:t>
      </w:r>
      <w:r w:rsidR="00485B9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B25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C3AA0" w:rsidP="00485B90" w14:paraId="19BB1257" w14:textId="77777777">
      <w:pPr>
        <w:spacing w:after="0" w:line="240" w:lineRule="auto"/>
        <w:ind w:left="-851" w:right="-284" w:firstLine="823"/>
        <w:jc w:val="both"/>
        <w:rPr>
          <w:rFonts w:ascii="Times New Roman" w:hAnsi="Times New Roman" w:cs="Times New Roman"/>
          <w:sz w:val="24"/>
          <w:szCs w:val="24"/>
        </w:rPr>
      </w:pPr>
    </w:p>
    <w:p w:rsidR="00850C84" w:rsidRPr="00BB252A" w:rsidP="00485B90" w14:paraId="5591E138" w14:textId="7FEDD106">
      <w:pPr>
        <w:spacing w:after="0" w:line="240" w:lineRule="auto"/>
        <w:ind w:left="-851" w:right="-284" w:firstLine="823"/>
        <w:jc w:val="both"/>
        <w:rPr>
          <w:rFonts w:ascii="Times New Roman" w:hAnsi="Times New Roman" w:cs="Times New Roman"/>
          <w:sz w:val="24"/>
          <w:szCs w:val="24"/>
        </w:rPr>
      </w:pPr>
      <w:r w:rsidRPr="00BB252A">
        <w:rPr>
          <w:rFonts w:ascii="Times New Roman" w:hAnsi="Times New Roman" w:cs="Times New Roman"/>
          <w:sz w:val="24"/>
          <w:szCs w:val="24"/>
        </w:rPr>
        <w:t xml:space="preserve">Мировой судья                                                                                 </w:t>
      </w:r>
      <w:r w:rsidR="00485B9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B252A">
        <w:rPr>
          <w:rFonts w:ascii="Times New Roman" w:hAnsi="Times New Roman" w:cs="Times New Roman"/>
          <w:sz w:val="24"/>
          <w:szCs w:val="24"/>
        </w:rPr>
        <w:t xml:space="preserve">  О.С. Полякова</w:t>
      </w:r>
    </w:p>
    <w:p w:rsidR="00850C84" w:rsidRPr="00BB252A" w:rsidP="00485B90" w14:paraId="6B887309" w14:textId="07671C73">
      <w:pPr>
        <w:spacing w:after="0" w:line="240" w:lineRule="auto"/>
        <w:ind w:left="-851" w:right="-284" w:firstLine="823"/>
        <w:jc w:val="both"/>
        <w:rPr>
          <w:rFonts w:ascii="Times New Roman" w:hAnsi="Times New Roman" w:cs="Times New Roman"/>
        </w:rPr>
      </w:pPr>
      <w:r w:rsidRPr="00BB252A">
        <w:rPr>
          <w:rFonts w:ascii="Times New Roman" w:hAnsi="Times New Roman" w:cs="Times New Roman"/>
        </w:rPr>
        <w:tab/>
        <w:t xml:space="preserve">    </w:t>
      </w:r>
    </w:p>
    <w:p w:rsidR="00CF2C0B" w:rsidRPr="00BB252A" w:rsidP="00485B90" w14:paraId="395633AC" w14:textId="77777777">
      <w:pPr>
        <w:spacing w:after="0" w:line="240" w:lineRule="auto"/>
        <w:ind w:left="-851" w:right="-284" w:firstLine="823"/>
        <w:jc w:val="both"/>
        <w:rPr>
          <w:rFonts w:ascii="Times New Roman" w:hAnsi="Times New Roman" w:cs="Times New Roman"/>
          <w:sz w:val="24"/>
          <w:szCs w:val="24"/>
        </w:rPr>
      </w:pPr>
    </w:p>
    <w:sectPr w:rsidSect="00485B9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9F"/>
    <w:rsid w:val="000B6010"/>
    <w:rsid w:val="00165188"/>
    <w:rsid w:val="001D0AD5"/>
    <w:rsid w:val="002067B8"/>
    <w:rsid w:val="002C3AA0"/>
    <w:rsid w:val="00312061"/>
    <w:rsid w:val="003E00CA"/>
    <w:rsid w:val="00400839"/>
    <w:rsid w:val="00485B90"/>
    <w:rsid w:val="004B5A50"/>
    <w:rsid w:val="005044E9"/>
    <w:rsid w:val="0056394A"/>
    <w:rsid w:val="005E0FD9"/>
    <w:rsid w:val="005E5390"/>
    <w:rsid w:val="0062338D"/>
    <w:rsid w:val="006768A2"/>
    <w:rsid w:val="00702D8A"/>
    <w:rsid w:val="0071343C"/>
    <w:rsid w:val="007A6C62"/>
    <w:rsid w:val="00850C84"/>
    <w:rsid w:val="008D4BB8"/>
    <w:rsid w:val="00A41E2E"/>
    <w:rsid w:val="00A43E92"/>
    <w:rsid w:val="00A610FB"/>
    <w:rsid w:val="00AB3E76"/>
    <w:rsid w:val="00AC14E7"/>
    <w:rsid w:val="00AF14DC"/>
    <w:rsid w:val="00BA339F"/>
    <w:rsid w:val="00BB252A"/>
    <w:rsid w:val="00C84A38"/>
    <w:rsid w:val="00CE620C"/>
    <w:rsid w:val="00CF2C0B"/>
    <w:rsid w:val="00DC2258"/>
    <w:rsid w:val="00E040D7"/>
    <w:rsid w:val="00E568A1"/>
    <w:rsid w:val="00F0106A"/>
    <w:rsid w:val="00F4387A"/>
    <w:rsid w:val="00F531A8"/>
    <w:rsid w:val="00F911D7"/>
    <w:rsid w:val="00FE4D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2D42D09-1FA3-4B56-89D3-D6573B8E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F911D7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">
    <w:name w:val="Основной текст с отступом Знак"/>
    <w:basedOn w:val="DefaultParagraphFont"/>
    <w:link w:val="BodyTextIndent"/>
    <w:rsid w:val="00F911D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Title">
    <w:name w:val="Title"/>
    <w:basedOn w:val="Normal"/>
    <w:next w:val="Subtitle"/>
    <w:link w:val="a0"/>
    <w:qFormat/>
    <w:rsid w:val="00F911D7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0">
    <w:name w:val="Название Знак"/>
    <w:basedOn w:val="DefaultParagraphFont"/>
    <w:link w:val="Title"/>
    <w:rsid w:val="00F911D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ubtitle">
    <w:name w:val="Subtitle"/>
    <w:basedOn w:val="Normal"/>
    <w:next w:val="Normal"/>
    <w:link w:val="a1"/>
    <w:uiPriority w:val="11"/>
    <w:qFormat/>
    <w:rsid w:val="00F911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1">
    <w:name w:val="Подзаголовок Знак"/>
    <w:basedOn w:val="DefaultParagraphFont"/>
    <w:link w:val="Subtitle"/>
    <w:uiPriority w:val="11"/>
    <w:rsid w:val="00F911D7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a2"/>
    <w:uiPriority w:val="99"/>
    <w:semiHidden/>
    <w:unhideWhenUsed/>
    <w:rsid w:val="00AC1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AC14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3"/>
    <w:uiPriority w:val="99"/>
    <w:unhideWhenUsed/>
    <w:rsid w:val="00AC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AC14E7"/>
  </w:style>
  <w:style w:type="paragraph" w:styleId="Footer">
    <w:name w:val="footer"/>
    <w:basedOn w:val="Normal"/>
    <w:link w:val="a4"/>
    <w:uiPriority w:val="99"/>
    <w:unhideWhenUsed/>
    <w:rsid w:val="00AC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AC14E7"/>
  </w:style>
  <w:style w:type="character" w:styleId="Hyperlink">
    <w:name w:val="Hyperlink"/>
    <w:rsid w:val="00C84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9" TargetMode="External" /><Relationship Id="rId5" Type="http://schemas.openxmlformats.org/officeDocument/2006/relationships/hyperlink" Target="garantf1://12025267.1215" TargetMode="External" /><Relationship Id="rId6" Type="http://schemas.openxmlformats.org/officeDocument/2006/relationships/hyperlink" Target="garantf1://12025267.1216" TargetMode="External" /><Relationship Id="rId7" Type="http://schemas.openxmlformats.org/officeDocument/2006/relationships/hyperlink" Target="garantf1://1205770.320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